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8DF6B" w14:textId="739E5C27" w:rsidR="002E47DA" w:rsidRPr="004B4B13" w:rsidRDefault="002E47DA" w:rsidP="002E47DA">
      <w:pPr>
        <w:pStyle w:val="Heading2"/>
      </w:pPr>
      <w:r w:rsidRPr="004B4B13">
        <w:rPr>
          <w:rFonts w:eastAsia="Gill Sans MT"/>
        </w:rPr>
        <w:t xml:space="preserve">Annex A: </w:t>
      </w:r>
      <w:r w:rsidRPr="004B4B13">
        <w:t xml:space="preserve">CBM’s </w:t>
      </w:r>
      <w:r w:rsidR="009863F9">
        <w:t>360 Performance Evaluation Plan</w:t>
      </w:r>
      <w:bookmarkStart w:id="0" w:name="_GoBack"/>
      <w:bookmarkEnd w:id="0"/>
    </w:p>
    <w:p w14:paraId="6699A94E" w14:textId="77777777" w:rsidR="002E47DA" w:rsidRDefault="002E47DA" w:rsidP="00EC07E3">
      <w:pPr>
        <w:spacing w:line="240" w:lineRule="auto"/>
        <w:rPr>
          <w:rFonts w:ascii="Gill Sans MT" w:eastAsia="Times New Roman" w:hAnsi="Gill Sans MT" w:cs="Times New Roman"/>
          <w:b/>
          <w:color w:val="2F5496" w:themeColor="accent1" w:themeShade="BF"/>
          <w:sz w:val="24"/>
          <w:szCs w:val="24"/>
        </w:rPr>
      </w:pPr>
    </w:p>
    <w:p w14:paraId="01C4B196" w14:textId="33BFF7FE" w:rsidR="00EC07E3" w:rsidRPr="00271F1F" w:rsidRDefault="000407B5" w:rsidP="00EC07E3">
      <w:pPr>
        <w:spacing w:line="240" w:lineRule="auto"/>
        <w:rPr>
          <w:rFonts w:ascii="Gill Sans MT" w:eastAsia="Times New Roman" w:hAnsi="Gill Sans MT" w:cs="Times New Roman"/>
          <w:b/>
          <w:color w:val="2F5496" w:themeColor="accent1" w:themeShade="BF"/>
          <w:sz w:val="24"/>
          <w:szCs w:val="24"/>
        </w:rPr>
      </w:pPr>
      <w:r w:rsidRPr="00271F1F">
        <w:rPr>
          <w:rFonts w:ascii="Gill Sans MT" w:eastAsia="Times New Roman" w:hAnsi="Gill Sans MT" w:cs="Times New Roman"/>
          <w:b/>
          <w:color w:val="2F5496" w:themeColor="accent1" w:themeShade="BF"/>
          <w:sz w:val="24"/>
          <w:szCs w:val="24"/>
        </w:rPr>
        <w:t>HRH2030 (Human Resources for Health in 2030) – Capacity Building for Malaria</w:t>
      </w:r>
      <w:r w:rsidR="00271F1F">
        <w:rPr>
          <w:rFonts w:ascii="Gill Sans MT" w:eastAsia="Times New Roman" w:hAnsi="Gill Sans MT" w:cs="Times New Roman"/>
          <w:b/>
          <w:color w:val="2F5496" w:themeColor="accent1" w:themeShade="BF"/>
          <w:sz w:val="24"/>
          <w:szCs w:val="24"/>
        </w:rPr>
        <w:br/>
      </w:r>
      <w:r w:rsidR="00EC07E3" w:rsidRPr="00FD3AB9">
        <w:rPr>
          <w:rFonts w:ascii="Gill Sans MT" w:eastAsia="Times New Roman" w:hAnsi="Gill Sans MT" w:cs="Times New Roman"/>
          <w:b/>
          <w:color w:val="8EAADB" w:themeColor="accent1" w:themeTint="99"/>
          <w:sz w:val="24"/>
          <w:szCs w:val="24"/>
        </w:rPr>
        <w:t>Évaluation à 360 degrés des compétences interpersonnelles et professionnelles</w:t>
      </w:r>
      <w:r w:rsidR="00092A31">
        <w:rPr>
          <w:rFonts w:ascii="Gill Sans MT" w:hAnsi="Gill Sans MT"/>
          <w:b/>
          <w:sz w:val="24"/>
          <w:szCs w:val="24"/>
          <w:lang w:val="fr-FR"/>
        </w:rPr>
        <w:br/>
      </w:r>
      <w:r w:rsidR="00092A31" w:rsidRPr="006B3DFF">
        <w:rPr>
          <w:rFonts w:ascii="Gill Sans MT" w:eastAsia="Times New Roman" w:hAnsi="Gill Sans MT" w:cs="Times New Roman"/>
          <w:b/>
          <w:i/>
          <w:color w:val="808080" w:themeColor="background1" w:themeShade="80"/>
          <w:szCs w:val="24"/>
        </w:rPr>
        <w:t>décembre 2019</w:t>
      </w:r>
    </w:p>
    <w:p w14:paraId="6281860E" w14:textId="7AB71403" w:rsidR="00092A31" w:rsidRPr="00092A31" w:rsidRDefault="00092A31" w:rsidP="00092A31">
      <w:pPr>
        <w:pStyle w:val="NormalWeb"/>
        <w:rPr>
          <w:rFonts w:ascii="Gill Sans MT" w:hAnsi="Gill Sans MT"/>
          <w:b/>
          <w:lang w:val="fr-FR"/>
        </w:rPr>
      </w:pPr>
      <w:r w:rsidRPr="00092A31">
        <w:rPr>
          <w:rFonts w:ascii="Gill Sans MT" w:hAnsi="Gill Sans MT"/>
          <w:b/>
          <w:lang w:val="fr-FR"/>
        </w:rPr>
        <w:t>Nom :</w:t>
      </w:r>
      <w:r w:rsidRPr="00092A31">
        <w:rPr>
          <w:rFonts w:ascii="Gill Sans MT" w:hAnsi="Gill Sans MT"/>
          <w:b/>
          <w:lang w:val="fr-FR"/>
        </w:rPr>
        <w:br/>
        <w:t>Rôle :</w:t>
      </w:r>
      <w:r w:rsidRPr="00092A31">
        <w:rPr>
          <w:rFonts w:ascii="Gill Sans MT" w:hAnsi="Gill Sans MT"/>
          <w:b/>
          <w:lang w:val="fr-FR"/>
        </w:rPr>
        <w:br/>
        <w:t>Pays :</w:t>
      </w:r>
      <w:r w:rsidRPr="00092A31">
        <w:rPr>
          <w:rFonts w:ascii="Gill Sans MT" w:hAnsi="Gill Sans MT"/>
          <w:b/>
          <w:lang w:val="fr-FR"/>
        </w:rPr>
        <w:br/>
        <w:t>Conseiller E</w:t>
      </w:r>
      <w:r>
        <w:rPr>
          <w:rFonts w:ascii="Gill Sans MT" w:hAnsi="Gill Sans MT"/>
          <w:b/>
          <w:lang w:val="fr-FR"/>
        </w:rPr>
        <w:t>valué :</w:t>
      </w:r>
    </w:p>
    <w:p w14:paraId="71DD7EC9" w14:textId="1794D734" w:rsidR="00EC07E3" w:rsidRPr="00D40C3D" w:rsidRDefault="00EC07E3" w:rsidP="00EC07E3">
      <w:pPr>
        <w:spacing w:line="240" w:lineRule="auto"/>
        <w:rPr>
          <w:rFonts w:ascii="Gill Sans MT" w:hAnsi="Gill Sans MT"/>
          <w:sz w:val="24"/>
          <w:szCs w:val="24"/>
          <w:lang w:val="fr-FR"/>
        </w:rPr>
      </w:pPr>
      <w:r w:rsidRPr="00D40C3D">
        <w:rPr>
          <w:rFonts w:ascii="Gill Sans MT" w:hAnsi="Gill Sans MT"/>
          <w:sz w:val="24"/>
          <w:szCs w:val="24"/>
          <w:lang w:val="fr-FR"/>
        </w:rPr>
        <w:t xml:space="preserve">L’objectif de l’évaluation à 360 degrés est d’évaluer </w:t>
      </w:r>
      <w:r w:rsidR="00092A31">
        <w:rPr>
          <w:rFonts w:ascii="Gill Sans MT" w:hAnsi="Gill Sans MT"/>
          <w:sz w:val="24"/>
          <w:szCs w:val="24"/>
          <w:lang w:val="fr-FR"/>
        </w:rPr>
        <w:t>la</w:t>
      </w:r>
      <w:r w:rsidRPr="00D40C3D">
        <w:rPr>
          <w:rFonts w:ascii="Gill Sans MT" w:hAnsi="Gill Sans MT"/>
          <w:sz w:val="24"/>
          <w:szCs w:val="24"/>
          <w:lang w:val="fr-FR"/>
        </w:rPr>
        <w:t xml:space="preserve"> performance des conseiller</w:t>
      </w:r>
      <w:r w:rsidR="00092A31">
        <w:rPr>
          <w:rFonts w:ascii="Gill Sans MT" w:hAnsi="Gill Sans MT"/>
          <w:sz w:val="24"/>
          <w:szCs w:val="24"/>
          <w:lang w:val="fr-FR"/>
        </w:rPr>
        <w:t>(</w:t>
      </w:r>
      <w:r w:rsidRPr="00D40C3D">
        <w:rPr>
          <w:rFonts w:ascii="Gill Sans MT" w:hAnsi="Gill Sans MT"/>
          <w:sz w:val="24"/>
          <w:szCs w:val="24"/>
          <w:lang w:val="fr-FR"/>
        </w:rPr>
        <w:t>s</w:t>
      </w:r>
      <w:r w:rsidR="00092A31">
        <w:rPr>
          <w:rFonts w:ascii="Gill Sans MT" w:hAnsi="Gill Sans MT"/>
          <w:sz w:val="24"/>
          <w:szCs w:val="24"/>
          <w:lang w:val="fr-FR"/>
        </w:rPr>
        <w:t>)</w:t>
      </w:r>
      <w:r w:rsidRPr="00D40C3D">
        <w:rPr>
          <w:rFonts w:ascii="Gill Sans MT" w:hAnsi="Gill Sans MT"/>
          <w:sz w:val="24"/>
          <w:szCs w:val="24"/>
          <w:lang w:val="fr-FR"/>
        </w:rPr>
        <w:t xml:space="preserve"> technique</w:t>
      </w:r>
      <w:r w:rsidR="00092A31">
        <w:rPr>
          <w:rFonts w:ascii="Gill Sans MT" w:hAnsi="Gill Sans MT"/>
          <w:sz w:val="24"/>
          <w:szCs w:val="24"/>
          <w:lang w:val="fr-FR"/>
        </w:rPr>
        <w:t>(</w:t>
      </w:r>
      <w:r w:rsidRPr="00D40C3D">
        <w:rPr>
          <w:rFonts w:ascii="Gill Sans MT" w:hAnsi="Gill Sans MT"/>
          <w:sz w:val="24"/>
          <w:szCs w:val="24"/>
          <w:lang w:val="fr-FR"/>
        </w:rPr>
        <w:t>s</w:t>
      </w:r>
      <w:r w:rsidR="00092A31">
        <w:rPr>
          <w:rFonts w:ascii="Gill Sans MT" w:hAnsi="Gill Sans MT"/>
          <w:sz w:val="24"/>
          <w:szCs w:val="24"/>
          <w:lang w:val="fr-FR"/>
        </w:rPr>
        <w:t>)</w:t>
      </w:r>
      <w:r w:rsidRPr="00D40C3D">
        <w:rPr>
          <w:rFonts w:ascii="Gill Sans MT" w:hAnsi="Gill Sans MT"/>
          <w:sz w:val="24"/>
          <w:szCs w:val="24"/>
          <w:lang w:val="fr-FR"/>
        </w:rPr>
        <w:t xml:space="preserve"> à long terme </w:t>
      </w:r>
      <w:r w:rsidR="00092A31">
        <w:rPr>
          <w:rFonts w:ascii="Gill Sans MT" w:hAnsi="Gill Sans MT"/>
          <w:sz w:val="24"/>
          <w:szCs w:val="24"/>
          <w:lang w:val="fr-FR"/>
        </w:rPr>
        <w:t>de HRH2030-Capacity Building for Malaria avec</w:t>
      </w:r>
      <w:r w:rsidRPr="00D40C3D">
        <w:rPr>
          <w:rFonts w:ascii="Gill Sans MT" w:hAnsi="Gill Sans MT"/>
          <w:sz w:val="24"/>
          <w:szCs w:val="24"/>
          <w:lang w:val="fr-FR"/>
        </w:rPr>
        <w:t xml:space="preserve"> l’intention d’avoir 1) une meilleure compréhension de la performance globale, y compris les forces et les faiblesses techniques et de gestion</w:t>
      </w:r>
      <w:r w:rsidR="00092A31">
        <w:rPr>
          <w:rFonts w:ascii="Gill Sans MT" w:hAnsi="Gill Sans MT"/>
          <w:sz w:val="24"/>
          <w:szCs w:val="24"/>
          <w:lang w:val="fr-FR"/>
        </w:rPr>
        <w:t> ;</w:t>
      </w:r>
      <w:r w:rsidRPr="00D40C3D">
        <w:rPr>
          <w:rFonts w:ascii="Gill Sans MT" w:hAnsi="Gill Sans MT"/>
          <w:sz w:val="24"/>
          <w:szCs w:val="24"/>
          <w:lang w:val="fr-FR"/>
        </w:rPr>
        <w:t xml:space="preserve"> 2) d’aider les </w:t>
      </w:r>
      <w:r w:rsidR="00092A31">
        <w:rPr>
          <w:rFonts w:ascii="Gill Sans MT" w:hAnsi="Gill Sans MT"/>
          <w:sz w:val="24"/>
          <w:szCs w:val="24"/>
          <w:lang w:val="fr-FR"/>
        </w:rPr>
        <w:t>conseillers</w:t>
      </w:r>
      <w:r w:rsidRPr="00D40C3D">
        <w:rPr>
          <w:rFonts w:ascii="Gill Sans MT" w:hAnsi="Gill Sans MT"/>
          <w:sz w:val="24"/>
          <w:szCs w:val="24"/>
          <w:lang w:val="fr-FR"/>
        </w:rPr>
        <w:t xml:space="preserve"> à identifier les domaines de développement professionnel futur</w:t>
      </w:r>
      <w:r w:rsidR="00092A31">
        <w:rPr>
          <w:rFonts w:ascii="Gill Sans MT" w:hAnsi="Gill Sans MT"/>
          <w:sz w:val="24"/>
          <w:szCs w:val="24"/>
          <w:lang w:val="fr-FR"/>
        </w:rPr>
        <w:t> ;</w:t>
      </w:r>
      <w:r w:rsidRPr="00D40C3D">
        <w:rPr>
          <w:rFonts w:ascii="Gill Sans MT" w:hAnsi="Gill Sans MT"/>
          <w:sz w:val="24"/>
          <w:szCs w:val="24"/>
          <w:lang w:val="fr-FR"/>
        </w:rPr>
        <w:t xml:space="preserve"> et 3) </w:t>
      </w:r>
      <w:r w:rsidR="00092A31">
        <w:rPr>
          <w:rFonts w:ascii="Gill Sans MT" w:hAnsi="Gill Sans MT"/>
          <w:sz w:val="24"/>
          <w:szCs w:val="24"/>
          <w:lang w:val="fr-FR"/>
        </w:rPr>
        <w:t>d’</w:t>
      </w:r>
      <w:r w:rsidRPr="00D40C3D">
        <w:rPr>
          <w:rFonts w:ascii="Gill Sans MT" w:hAnsi="Gill Sans MT"/>
          <w:sz w:val="24"/>
          <w:szCs w:val="24"/>
          <w:lang w:val="fr-FR"/>
        </w:rPr>
        <w:t xml:space="preserve">assurer un processus de </w:t>
      </w:r>
      <w:r w:rsidR="00092A31">
        <w:rPr>
          <w:rFonts w:ascii="Gill Sans MT" w:hAnsi="Gill Sans MT"/>
          <w:sz w:val="24"/>
          <w:szCs w:val="24"/>
          <w:lang w:val="fr-FR"/>
        </w:rPr>
        <w:t>feedback</w:t>
      </w:r>
      <w:r w:rsidRPr="00D40C3D">
        <w:rPr>
          <w:rFonts w:ascii="Gill Sans MT" w:hAnsi="Gill Sans MT"/>
          <w:sz w:val="24"/>
          <w:szCs w:val="24"/>
          <w:lang w:val="fr-FR"/>
        </w:rPr>
        <w:t xml:space="preserve"> mutuelle</w:t>
      </w:r>
      <w:r w:rsidR="00092A31">
        <w:rPr>
          <w:rFonts w:ascii="Gill Sans MT" w:hAnsi="Gill Sans MT"/>
          <w:sz w:val="24"/>
          <w:szCs w:val="24"/>
          <w:lang w:val="fr-FR"/>
        </w:rPr>
        <w:t xml:space="preserve"> et</w:t>
      </w:r>
      <w:r w:rsidRPr="00D40C3D">
        <w:rPr>
          <w:rFonts w:ascii="Gill Sans MT" w:hAnsi="Gill Sans MT"/>
          <w:sz w:val="24"/>
          <w:szCs w:val="24"/>
          <w:lang w:val="fr-FR"/>
        </w:rPr>
        <w:t xml:space="preserve"> constructive.</w:t>
      </w:r>
    </w:p>
    <w:p w14:paraId="312DB2E3" w14:textId="469DD985" w:rsidR="00EC07E3" w:rsidRDefault="00EC07E3" w:rsidP="00EC07E3">
      <w:pPr>
        <w:pBdr>
          <w:bottom w:val="double" w:sz="6" w:space="1" w:color="auto"/>
        </w:pBdr>
        <w:spacing w:line="240" w:lineRule="auto"/>
        <w:rPr>
          <w:rFonts w:ascii="Gill Sans MT" w:hAnsi="Gill Sans MT"/>
          <w:sz w:val="24"/>
          <w:szCs w:val="24"/>
          <w:lang w:val="fr-FR"/>
        </w:rPr>
      </w:pPr>
      <w:r w:rsidRPr="00D40C3D">
        <w:rPr>
          <w:rFonts w:ascii="Gill Sans MT" w:hAnsi="Gill Sans MT"/>
          <w:sz w:val="24"/>
          <w:szCs w:val="24"/>
          <w:lang w:val="fr-FR"/>
        </w:rPr>
        <w:t xml:space="preserve">Cette évaluation vous permet de formuler des commentaires à la fois positifs et constructifs sur les compétences interpersonnelles et professionnelles </w:t>
      </w:r>
      <w:r w:rsidR="00092A31">
        <w:rPr>
          <w:rFonts w:ascii="Gill Sans MT" w:hAnsi="Gill Sans MT"/>
          <w:sz w:val="24"/>
          <w:szCs w:val="24"/>
          <w:lang w:val="fr-FR"/>
        </w:rPr>
        <w:t>du conseiller</w:t>
      </w:r>
      <w:r w:rsidR="00757194">
        <w:rPr>
          <w:rFonts w:ascii="Gill Sans MT" w:hAnsi="Gill Sans MT"/>
          <w:sz w:val="24"/>
          <w:szCs w:val="24"/>
          <w:lang w:val="fr-FR"/>
        </w:rPr>
        <w:t xml:space="preserve">, et </w:t>
      </w:r>
      <w:r w:rsidRPr="00D40C3D">
        <w:rPr>
          <w:rFonts w:ascii="Gill Sans MT" w:hAnsi="Gill Sans MT"/>
          <w:sz w:val="24"/>
          <w:szCs w:val="24"/>
          <w:lang w:val="fr-FR"/>
        </w:rPr>
        <w:t xml:space="preserve">si vous avez des suggestions sur la manière dont la personne pourrait s’améliorer, veuillez les </w:t>
      </w:r>
      <w:r w:rsidR="00344BC7">
        <w:rPr>
          <w:rFonts w:ascii="Gill Sans MT" w:hAnsi="Gill Sans MT"/>
          <w:sz w:val="24"/>
          <w:szCs w:val="24"/>
          <w:lang w:val="fr-FR"/>
        </w:rPr>
        <w:t>ajouter</w:t>
      </w:r>
      <w:r w:rsidRPr="00D40C3D">
        <w:rPr>
          <w:rFonts w:ascii="Gill Sans MT" w:hAnsi="Gill Sans MT"/>
          <w:sz w:val="24"/>
          <w:szCs w:val="24"/>
          <w:lang w:val="fr-FR"/>
        </w:rPr>
        <w:t xml:space="preserve"> également.</w:t>
      </w:r>
      <w:r w:rsidR="00092A31">
        <w:rPr>
          <w:rFonts w:ascii="Gill Sans MT" w:hAnsi="Gill Sans MT"/>
          <w:sz w:val="24"/>
          <w:szCs w:val="24"/>
          <w:lang w:val="fr-FR"/>
        </w:rPr>
        <w:br/>
      </w:r>
    </w:p>
    <w:p w14:paraId="0FB38D1C" w14:textId="4AB9ECAE" w:rsidR="00092A31" w:rsidRDefault="00092A31" w:rsidP="00EC07E3">
      <w:pPr>
        <w:rPr>
          <w:rFonts w:ascii="Gill Sans MT" w:hAnsi="Gill Sans MT"/>
          <w:sz w:val="24"/>
          <w:szCs w:val="24"/>
          <w:lang w:val="fr-FR"/>
        </w:rPr>
      </w:pPr>
      <w:r>
        <w:rPr>
          <w:rFonts w:ascii="Gill Sans MT" w:hAnsi="Gill Sans MT"/>
          <w:b/>
          <w:sz w:val="24"/>
          <w:szCs w:val="24"/>
          <w:lang w:val="fr-FR"/>
        </w:rPr>
        <w:t>Instructions, Partie 1</w:t>
      </w:r>
      <w:r w:rsidR="00EC07E3" w:rsidRPr="00EC07E3">
        <w:rPr>
          <w:rFonts w:ascii="Gill Sans MT" w:hAnsi="Gill Sans MT"/>
          <w:b/>
          <w:sz w:val="24"/>
          <w:szCs w:val="24"/>
          <w:lang w:val="fr-FR"/>
        </w:rPr>
        <w:t xml:space="preserve"> :</w:t>
      </w:r>
      <w:r w:rsidR="00EC07E3" w:rsidRPr="00EC07E3">
        <w:rPr>
          <w:rFonts w:ascii="Gill Sans MT" w:hAnsi="Gill Sans MT"/>
          <w:sz w:val="24"/>
          <w:szCs w:val="24"/>
          <w:lang w:val="fr-FR"/>
        </w:rPr>
        <w:t xml:space="preserve"> </w:t>
      </w:r>
      <w:r>
        <w:rPr>
          <w:rFonts w:ascii="Gill Sans MT" w:hAnsi="Gill Sans MT"/>
          <w:sz w:val="24"/>
          <w:szCs w:val="24"/>
          <w:lang w:val="fr-FR"/>
        </w:rPr>
        <w:t>V</w:t>
      </w:r>
      <w:r w:rsidRPr="00092A31">
        <w:rPr>
          <w:rFonts w:ascii="Gill Sans MT" w:hAnsi="Gill Sans MT"/>
          <w:sz w:val="24"/>
          <w:szCs w:val="24"/>
          <w:lang w:val="fr-FR"/>
        </w:rPr>
        <w:t xml:space="preserve">euillez classer les domaines de force et les points à améliorer du conseiller entre </w:t>
      </w:r>
      <w:r w:rsidRPr="00092A31">
        <w:rPr>
          <w:rFonts w:ascii="Gill Sans MT" w:hAnsi="Gill Sans MT"/>
          <w:b/>
          <w:sz w:val="24"/>
          <w:szCs w:val="24"/>
          <w:lang w:val="fr-FR"/>
        </w:rPr>
        <w:t>1 (le plus bas)</w:t>
      </w:r>
      <w:r w:rsidRPr="00092A31">
        <w:rPr>
          <w:rFonts w:ascii="Gill Sans MT" w:hAnsi="Gill Sans MT"/>
          <w:sz w:val="24"/>
          <w:szCs w:val="24"/>
          <w:lang w:val="fr-FR"/>
        </w:rPr>
        <w:t xml:space="preserve"> et </w:t>
      </w:r>
      <w:r w:rsidRPr="00092A31">
        <w:rPr>
          <w:rFonts w:ascii="Gill Sans MT" w:hAnsi="Gill Sans MT"/>
          <w:b/>
          <w:sz w:val="24"/>
          <w:szCs w:val="24"/>
          <w:lang w:val="fr-FR"/>
        </w:rPr>
        <w:t>5 (le plus élevé),</w:t>
      </w:r>
      <w:r w:rsidRPr="00092A31">
        <w:rPr>
          <w:rFonts w:ascii="Gill Sans MT" w:hAnsi="Gill Sans MT"/>
          <w:sz w:val="24"/>
          <w:szCs w:val="24"/>
          <w:lang w:val="fr-FR"/>
        </w:rPr>
        <w:t xml:space="preserve"> en fonction des indicateurs de rendement ci-dessous ; et fournir des commentaires supplémentaires pour expliquer davantage le score donné :</w:t>
      </w:r>
    </w:p>
    <w:p w14:paraId="4DF6C8D6" w14:textId="423DED18" w:rsidR="00092A31" w:rsidRPr="00092A31" w:rsidRDefault="00092A31" w:rsidP="00092A31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4"/>
          <w:szCs w:val="24"/>
          <w:lang w:val="fr-FR"/>
        </w:rPr>
      </w:pPr>
      <w:r w:rsidRPr="002912F8">
        <w:rPr>
          <w:rFonts w:ascii="Gill Sans MT" w:hAnsi="Gill Sans MT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5CD0C49" wp14:editId="665D156C">
                <wp:simplePos x="0" y="0"/>
                <wp:positionH relativeFrom="margin">
                  <wp:align>right</wp:align>
                </wp:positionH>
                <wp:positionV relativeFrom="paragraph">
                  <wp:posOffset>979170</wp:posOffset>
                </wp:positionV>
                <wp:extent cx="5676900" cy="2228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D4805" w14:textId="471CF957" w:rsidR="00092A31" w:rsidRPr="00092A31" w:rsidRDefault="00092A31" w:rsidP="00092A31">
                            <w:pPr>
                              <w:rPr>
                                <w:i/>
                                <w:lang w:val="fr-FR"/>
                              </w:rPr>
                            </w:pPr>
                            <w:r w:rsidRPr="00092A31">
                              <w:rPr>
                                <w:i/>
                                <w:lang w:val="fr-FR"/>
                              </w:rPr>
                              <w:t>Domaines de force :</w:t>
                            </w:r>
                          </w:p>
                          <w:p w14:paraId="0040522E" w14:textId="3E9D66AF" w:rsidR="00092A31" w:rsidRPr="00092A31" w:rsidRDefault="00092A31" w:rsidP="00092A31">
                            <w:pPr>
                              <w:rPr>
                                <w:i/>
                                <w:lang w:val="fr-FR"/>
                              </w:rPr>
                            </w:pPr>
                          </w:p>
                          <w:p w14:paraId="3779155A" w14:textId="3B34F463" w:rsidR="00092A31" w:rsidRPr="00092A31" w:rsidRDefault="00092A31" w:rsidP="00092A31">
                            <w:pPr>
                              <w:rPr>
                                <w:i/>
                                <w:lang w:val="fr-FR"/>
                              </w:rPr>
                            </w:pPr>
                          </w:p>
                          <w:p w14:paraId="799059DF" w14:textId="77777777" w:rsidR="00092A31" w:rsidRPr="00092A31" w:rsidRDefault="00092A31" w:rsidP="00092A31">
                            <w:pPr>
                              <w:rPr>
                                <w:i/>
                                <w:lang w:val="fr-FR"/>
                              </w:rPr>
                            </w:pPr>
                          </w:p>
                          <w:p w14:paraId="6DD63687" w14:textId="3D9651C7" w:rsidR="00092A31" w:rsidRPr="00092A31" w:rsidRDefault="00092A31" w:rsidP="00092A31">
                            <w:pPr>
                              <w:rPr>
                                <w:i/>
                                <w:lang w:val="fr-FR"/>
                              </w:rPr>
                            </w:pPr>
                            <w:r w:rsidRPr="00092A31">
                              <w:rPr>
                                <w:i/>
                                <w:lang w:val="fr-FR"/>
                              </w:rPr>
                              <w:t>Domaines d’amélioration</w:t>
                            </w:r>
                            <w:r>
                              <w:rPr>
                                <w:i/>
                                <w:lang w:val="fr-FR"/>
                              </w:rPr>
                              <w:t xml:space="preserve"> </w:t>
                            </w:r>
                            <w:r w:rsidRPr="00092A31">
                              <w:rPr>
                                <w:i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D0C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8pt;margin-top:77.1pt;width:447pt;height:175.5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">
                <v:textbox>
                  <w:txbxContent>
                    <w:p w14:paraId="077D4805" w14:textId="471CF957" w:rsidR="00092A31" w:rsidRPr="00092A31" w:rsidRDefault="00092A31" w:rsidP="00092A31">
                      <w:pPr>
                        <w:rPr>
                          <w:i/>
                          <w:lang w:val="fr-FR"/>
                        </w:rPr>
                      </w:pPr>
                      <w:r w:rsidRPr="00092A31">
                        <w:rPr>
                          <w:i/>
                          <w:lang w:val="fr-FR"/>
                        </w:rPr>
                        <w:t>Domaines de force :</w:t>
                      </w:r>
                    </w:p>
                    <w:p w14:paraId="0040522E" w14:textId="3E9D66AF" w:rsidR="00092A31" w:rsidRPr="00092A31" w:rsidRDefault="00092A31" w:rsidP="00092A31">
                      <w:pPr>
                        <w:rPr>
                          <w:i/>
                          <w:lang w:val="fr-FR"/>
                        </w:rPr>
                      </w:pPr>
                    </w:p>
                    <w:p w14:paraId="3779155A" w14:textId="3B34F463" w:rsidR="00092A31" w:rsidRPr="00092A31" w:rsidRDefault="00092A31" w:rsidP="00092A31">
                      <w:pPr>
                        <w:rPr>
                          <w:i/>
                          <w:lang w:val="fr-FR"/>
                        </w:rPr>
                      </w:pPr>
                    </w:p>
                    <w:p w14:paraId="799059DF" w14:textId="77777777" w:rsidR="00092A31" w:rsidRPr="00092A31" w:rsidRDefault="00092A31" w:rsidP="00092A31">
                      <w:pPr>
                        <w:rPr>
                          <w:i/>
                          <w:lang w:val="fr-FR"/>
                        </w:rPr>
                      </w:pPr>
                    </w:p>
                    <w:p w14:paraId="6DD63687" w14:textId="3D9651C7" w:rsidR="00092A31" w:rsidRPr="00092A31" w:rsidRDefault="00092A31" w:rsidP="00092A31">
                      <w:pPr>
                        <w:rPr>
                          <w:i/>
                          <w:lang w:val="fr-FR"/>
                        </w:rPr>
                      </w:pPr>
                      <w:r w:rsidRPr="00092A31">
                        <w:rPr>
                          <w:i/>
                          <w:lang w:val="fr-FR"/>
                        </w:rPr>
                        <w:t>Domaines d’amélioration</w:t>
                      </w:r>
                      <w:r>
                        <w:rPr>
                          <w:i/>
                          <w:lang w:val="fr-FR"/>
                        </w:rPr>
                        <w:t xml:space="preserve"> </w:t>
                      </w:r>
                      <w:r w:rsidRPr="00092A31">
                        <w:rPr>
                          <w:i/>
                          <w:lang w:val="fr-FR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2A31">
        <w:rPr>
          <w:rFonts w:ascii="Gill Sans MT" w:eastAsia="Times New Roman" w:hAnsi="Gill Sans MT" w:cs="Times New Roman"/>
          <w:b/>
          <w:sz w:val="24"/>
          <w:szCs w:val="24"/>
          <w:lang w:val="fr-FR"/>
        </w:rPr>
        <w:t>Valeur ajoutée technique</w:t>
      </w:r>
      <w:r>
        <w:rPr>
          <w:rFonts w:ascii="Gill Sans MT" w:eastAsia="Times New Roman" w:hAnsi="Gill Sans MT" w:cs="Times New Roman"/>
          <w:b/>
          <w:sz w:val="24"/>
          <w:szCs w:val="24"/>
          <w:lang w:val="fr-FR"/>
        </w:rPr>
        <w:t xml:space="preserve">, </w:t>
      </w:r>
      <w:r w:rsidRPr="00092A31">
        <w:rPr>
          <w:rFonts w:ascii="Gill Sans MT" w:eastAsia="Times New Roman" w:hAnsi="Gill Sans MT" w:cs="Times New Roman"/>
          <w:sz w:val="24"/>
          <w:szCs w:val="24"/>
          <w:lang w:val="fr-FR"/>
        </w:rPr>
        <w:t>mesure dans laquelle vous pensez que le conseiller comprend et se tient au courant des meilleures pratiques de prévention, de contrôle et d'élimination du paludisme</w:t>
      </w:r>
      <w:r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</w:t>
      </w:r>
      <w:r w:rsidRPr="00092A31">
        <w:rPr>
          <w:rFonts w:ascii="Gill Sans MT" w:eastAsia="Times New Roman" w:hAnsi="Gill Sans MT" w:cs="Times New Roman"/>
          <w:sz w:val="24"/>
          <w:szCs w:val="24"/>
          <w:lang w:val="fr-FR"/>
        </w:rPr>
        <w:t>; mesure dans laquelle le conseiller apporte une valeur ajoutée technique et managériale</w:t>
      </w:r>
      <w:r w:rsidR="00E83739">
        <w:rPr>
          <w:rFonts w:ascii="Gill Sans MT" w:eastAsia="Times New Roman" w:hAnsi="Gill Sans MT" w:cs="Times New Roman"/>
          <w:sz w:val="24"/>
          <w:szCs w:val="24"/>
          <w:lang w:val="fr-FR"/>
        </w:rPr>
        <w:t> :</w:t>
      </w:r>
      <w:r w:rsidRPr="00092A31">
        <w:rPr>
          <w:rFonts w:ascii="Gill Sans MT" w:eastAsia="Times New Roman" w:hAnsi="Gill Sans MT" w:cs="Times New Roman"/>
          <w:sz w:val="24"/>
          <w:szCs w:val="24"/>
          <w:lang w:val="fr-FR"/>
        </w:rPr>
        <w:br/>
      </w:r>
      <w:r w:rsidRPr="00092A31">
        <w:rPr>
          <w:b/>
          <w:lang w:val="fr-FR"/>
        </w:rPr>
        <w:t xml:space="preserve">     </w:t>
      </w:r>
      <w:r>
        <w:rPr>
          <w:b/>
          <w:lang w:val="fr-FR"/>
        </w:rPr>
        <w:t>Plus bas</w:t>
      </w:r>
      <w:r w:rsidRPr="00092A31">
        <w:rPr>
          <w:b/>
          <w:lang w:val="fr-FR"/>
        </w:rPr>
        <w:t xml:space="preserve"> </w:t>
      </w:r>
      <w:r w:rsidRPr="00092A31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</w:t>
      </w:r>
      <w:r w:rsidRPr="00092A31">
        <w:rPr>
          <w:rFonts w:ascii="Gill Sans MT" w:eastAsia="Times New Roman" w:hAnsi="Gill Sans MT" w:cs="Times New Roman"/>
          <w:sz w:val="24"/>
          <w:szCs w:val="24"/>
          <w:lang w:val="fr-FR"/>
        </w:rPr>
        <w:tab/>
        <w:t xml:space="preserve"> </w:t>
      </w:r>
      <w:r w:rsidRPr="00092A31">
        <w:rPr>
          <w:b/>
          <w:lang w:val="fr-FR"/>
        </w:rPr>
        <w:t>1</w:t>
      </w:r>
      <w:r w:rsidRPr="00092A31">
        <w:rPr>
          <w:b/>
          <w:lang w:val="fr-FR"/>
        </w:rPr>
        <w:tab/>
        <w:t>2</w:t>
      </w:r>
      <w:r w:rsidRPr="00092A31">
        <w:rPr>
          <w:b/>
          <w:lang w:val="fr-FR"/>
        </w:rPr>
        <w:tab/>
        <w:t>3</w:t>
      </w:r>
      <w:r w:rsidRPr="00092A31">
        <w:rPr>
          <w:b/>
          <w:lang w:val="fr-FR"/>
        </w:rPr>
        <w:tab/>
        <w:t>4</w:t>
      </w:r>
      <w:r w:rsidRPr="00092A31">
        <w:rPr>
          <w:b/>
          <w:lang w:val="fr-FR"/>
        </w:rPr>
        <w:tab/>
        <w:t xml:space="preserve">5 </w:t>
      </w:r>
      <w:r w:rsidRPr="00092A31">
        <w:rPr>
          <w:b/>
          <w:lang w:val="fr-FR"/>
        </w:rPr>
        <w:tab/>
      </w:r>
      <w:r>
        <w:rPr>
          <w:b/>
          <w:lang w:val="fr-FR"/>
        </w:rPr>
        <w:t>Plus élevé</w:t>
      </w:r>
    </w:p>
    <w:p w14:paraId="0F8393E2" w14:textId="77777777" w:rsidR="00092A31" w:rsidRPr="00092A31" w:rsidRDefault="00092A31" w:rsidP="00092A31">
      <w:pPr>
        <w:rPr>
          <w:rFonts w:ascii="Gill Sans MT" w:hAnsi="Gill Sans MT"/>
          <w:sz w:val="24"/>
          <w:szCs w:val="24"/>
          <w:lang w:val="fr-FR"/>
        </w:rPr>
      </w:pPr>
    </w:p>
    <w:p w14:paraId="5B286F13" w14:textId="06DC3CD1" w:rsidR="00EC07E3" w:rsidRPr="00092A31" w:rsidRDefault="00EC07E3" w:rsidP="00EC07E3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4"/>
          <w:szCs w:val="24"/>
          <w:lang w:val="fr-FR"/>
        </w:rPr>
      </w:pPr>
      <w:r w:rsidRPr="002912F8">
        <w:rPr>
          <w:rFonts w:ascii="Gill Sans MT" w:hAnsi="Gill Sans MT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057D9F2" wp14:editId="7DAEF368">
                <wp:simplePos x="0" y="0"/>
                <wp:positionH relativeFrom="margin">
                  <wp:align>right</wp:align>
                </wp:positionH>
                <wp:positionV relativeFrom="paragraph">
                  <wp:posOffset>1042670</wp:posOffset>
                </wp:positionV>
                <wp:extent cx="5676900" cy="223837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B72FD" w14:textId="1C8038B5" w:rsidR="00092A31" w:rsidRPr="00092A31" w:rsidRDefault="00092A31" w:rsidP="00092A31">
                            <w:pPr>
                              <w:rPr>
                                <w:i/>
                                <w:lang w:val="fr-FR"/>
                              </w:rPr>
                            </w:pPr>
                            <w:r w:rsidRPr="00092A31">
                              <w:rPr>
                                <w:i/>
                                <w:lang w:val="fr-FR"/>
                              </w:rPr>
                              <w:t>Domaines de force</w:t>
                            </w:r>
                            <w:r>
                              <w:rPr>
                                <w:i/>
                                <w:lang w:val="fr-FR"/>
                              </w:rPr>
                              <w:t xml:space="preserve"> </w:t>
                            </w:r>
                            <w:r w:rsidRPr="00092A31">
                              <w:rPr>
                                <w:i/>
                                <w:lang w:val="fr-FR"/>
                              </w:rPr>
                              <w:t>:</w:t>
                            </w:r>
                          </w:p>
                          <w:p w14:paraId="73871CBD" w14:textId="77777777" w:rsidR="00092A31" w:rsidRPr="00092A31" w:rsidRDefault="00092A31" w:rsidP="00092A31">
                            <w:pPr>
                              <w:rPr>
                                <w:i/>
                                <w:lang w:val="fr-FR"/>
                              </w:rPr>
                            </w:pPr>
                          </w:p>
                          <w:p w14:paraId="21666DC8" w14:textId="77777777" w:rsidR="00092A31" w:rsidRPr="00092A31" w:rsidRDefault="00092A31" w:rsidP="00092A31">
                            <w:pPr>
                              <w:rPr>
                                <w:i/>
                                <w:lang w:val="fr-FR"/>
                              </w:rPr>
                            </w:pPr>
                          </w:p>
                          <w:p w14:paraId="718E5384" w14:textId="77777777" w:rsidR="00092A31" w:rsidRPr="00092A31" w:rsidRDefault="00092A31" w:rsidP="00092A31">
                            <w:pPr>
                              <w:rPr>
                                <w:i/>
                                <w:lang w:val="fr-FR"/>
                              </w:rPr>
                            </w:pPr>
                          </w:p>
                          <w:p w14:paraId="7C26E231" w14:textId="7E0C42FA" w:rsidR="00092A31" w:rsidRPr="00092A31" w:rsidRDefault="00092A31" w:rsidP="00092A31">
                            <w:pPr>
                              <w:rPr>
                                <w:i/>
                                <w:lang w:val="fr-FR"/>
                              </w:rPr>
                            </w:pPr>
                            <w:r w:rsidRPr="00092A31">
                              <w:rPr>
                                <w:i/>
                                <w:lang w:val="fr-FR"/>
                              </w:rPr>
                              <w:t>Domaines d’amélioration</w:t>
                            </w:r>
                            <w:r>
                              <w:rPr>
                                <w:i/>
                                <w:lang w:val="fr-FR"/>
                              </w:rPr>
                              <w:t xml:space="preserve"> </w:t>
                            </w:r>
                            <w:r w:rsidRPr="00092A31">
                              <w:rPr>
                                <w:i/>
                                <w:lang w:val="fr-FR"/>
                              </w:rPr>
                              <w:t>:</w:t>
                            </w:r>
                          </w:p>
                          <w:p w14:paraId="55132A40" w14:textId="77777777" w:rsidR="00EC07E3" w:rsidRPr="00092A31" w:rsidRDefault="00EC07E3" w:rsidP="00EC07E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7D9F2" id="_x0000_s1027" type="#_x0000_t202" style="position:absolute;left:0;text-align:left;margin-left:395.8pt;margin-top:82.1pt;width:447pt;height:176.2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">
                <v:textbox>
                  <w:txbxContent>
                    <w:p w14:paraId="124B72FD" w14:textId="1C8038B5" w:rsidR="00092A31" w:rsidRPr="00092A31" w:rsidRDefault="00092A31" w:rsidP="00092A31">
                      <w:pPr>
                        <w:rPr>
                          <w:i/>
                          <w:lang w:val="fr-FR"/>
                        </w:rPr>
                      </w:pPr>
                      <w:r w:rsidRPr="00092A31">
                        <w:rPr>
                          <w:i/>
                          <w:lang w:val="fr-FR"/>
                        </w:rPr>
                        <w:t>Domaines de force</w:t>
                      </w:r>
                      <w:r>
                        <w:rPr>
                          <w:i/>
                          <w:lang w:val="fr-FR"/>
                        </w:rPr>
                        <w:t xml:space="preserve"> </w:t>
                      </w:r>
                      <w:r w:rsidRPr="00092A31">
                        <w:rPr>
                          <w:i/>
                          <w:lang w:val="fr-FR"/>
                        </w:rPr>
                        <w:t>:</w:t>
                      </w:r>
                    </w:p>
                    <w:p w14:paraId="73871CBD" w14:textId="77777777" w:rsidR="00092A31" w:rsidRPr="00092A31" w:rsidRDefault="00092A31" w:rsidP="00092A31">
                      <w:pPr>
                        <w:rPr>
                          <w:i/>
                          <w:lang w:val="fr-FR"/>
                        </w:rPr>
                      </w:pPr>
                    </w:p>
                    <w:p w14:paraId="21666DC8" w14:textId="77777777" w:rsidR="00092A31" w:rsidRPr="00092A31" w:rsidRDefault="00092A31" w:rsidP="00092A31">
                      <w:pPr>
                        <w:rPr>
                          <w:i/>
                          <w:lang w:val="fr-FR"/>
                        </w:rPr>
                      </w:pPr>
                    </w:p>
                    <w:p w14:paraId="718E5384" w14:textId="77777777" w:rsidR="00092A31" w:rsidRPr="00092A31" w:rsidRDefault="00092A31" w:rsidP="00092A31">
                      <w:pPr>
                        <w:rPr>
                          <w:i/>
                          <w:lang w:val="fr-FR"/>
                        </w:rPr>
                      </w:pPr>
                    </w:p>
                    <w:p w14:paraId="7C26E231" w14:textId="7E0C42FA" w:rsidR="00092A31" w:rsidRPr="00092A31" w:rsidRDefault="00092A31" w:rsidP="00092A31">
                      <w:pPr>
                        <w:rPr>
                          <w:i/>
                          <w:lang w:val="fr-FR"/>
                        </w:rPr>
                      </w:pPr>
                      <w:r w:rsidRPr="00092A31">
                        <w:rPr>
                          <w:i/>
                          <w:lang w:val="fr-FR"/>
                        </w:rPr>
                        <w:t>Domaines d’amélioration</w:t>
                      </w:r>
                      <w:r>
                        <w:rPr>
                          <w:i/>
                          <w:lang w:val="fr-FR"/>
                        </w:rPr>
                        <w:t xml:space="preserve"> </w:t>
                      </w:r>
                      <w:r w:rsidRPr="00092A31">
                        <w:rPr>
                          <w:i/>
                          <w:lang w:val="fr-FR"/>
                        </w:rPr>
                        <w:t>:</w:t>
                      </w:r>
                    </w:p>
                    <w:p w14:paraId="55132A40" w14:textId="77777777" w:rsidR="00EC07E3" w:rsidRPr="00092A31" w:rsidRDefault="00EC07E3" w:rsidP="00EC07E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25D9" w:rsidRPr="00092A31">
        <w:rPr>
          <w:rFonts w:ascii="Gill Sans MT" w:hAnsi="Gill Sans MT"/>
          <w:b/>
          <w:noProof/>
          <w:sz w:val="24"/>
          <w:szCs w:val="24"/>
          <w:lang w:val="fr-FR"/>
        </w:rPr>
        <w:t>F</w:t>
      </w:r>
      <w:r w:rsidRPr="00092A31">
        <w:rPr>
          <w:rFonts w:ascii="Gill Sans MT" w:hAnsi="Gill Sans MT"/>
          <w:b/>
          <w:noProof/>
          <w:sz w:val="24"/>
          <w:szCs w:val="24"/>
          <w:lang w:val="fr-FR"/>
        </w:rPr>
        <w:t>iabilité</w:t>
      </w:r>
      <w:r w:rsidR="00092A31" w:rsidRPr="00092A31">
        <w:rPr>
          <w:rFonts w:ascii="Gill Sans MT" w:hAnsi="Gill Sans MT"/>
          <w:b/>
          <w:sz w:val="24"/>
          <w:szCs w:val="24"/>
          <w:lang w:val="fr-FR"/>
        </w:rPr>
        <w:t xml:space="preserve">, </w:t>
      </w:r>
      <w:r w:rsidR="00092A31" w:rsidRPr="00092A31">
        <w:rPr>
          <w:rFonts w:ascii="Gill Sans MT" w:hAnsi="Gill Sans MT"/>
          <w:sz w:val="24"/>
          <w:szCs w:val="24"/>
          <w:lang w:val="fr-FR"/>
        </w:rPr>
        <w:t xml:space="preserve">mesure dans laquelle vous </w:t>
      </w:r>
      <w:r w:rsidR="00092A31">
        <w:rPr>
          <w:rFonts w:ascii="Gill Sans MT" w:hAnsi="Gill Sans MT"/>
          <w:sz w:val="24"/>
          <w:szCs w:val="24"/>
          <w:lang w:val="fr-FR"/>
        </w:rPr>
        <w:t>avez</w:t>
      </w:r>
      <w:r w:rsidR="00092A31" w:rsidRPr="00092A31">
        <w:rPr>
          <w:rFonts w:ascii="Gill Sans MT" w:hAnsi="Gill Sans MT"/>
          <w:sz w:val="24"/>
          <w:szCs w:val="24"/>
          <w:lang w:val="fr-FR"/>
        </w:rPr>
        <w:t xml:space="preserve"> confiance au</w:t>
      </w:r>
      <w:r w:rsidR="00092A31">
        <w:rPr>
          <w:rFonts w:ascii="Gill Sans MT" w:hAnsi="Gill Sans MT"/>
          <w:sz w:val="24"/>
          <w:szCs w:val="24"/>
          <w:lang w:val="fr-FR"/>
        </w:rPr>
        <w:t xml:space="preserve"> </w:t>
      </w:r>
      <w:r w:rsidR="00092A31" w:rsidRPr="00092A31">
        <w:rPr>
          <w:rFonts w:ascii="Gill Sans MT" w:hAnsi="Gill Sans MT"/>
          <w:sz w:val="24"/>
          <w:szCs w:val="24"/>
          <w:lang w:val="fr-FR"/>
        </w:rPr>
        <w:t>conseiller pour faire avancer les initiatives et / ou activités, et faites-lui confiance en travaillant de manière indépendante avec le personnel du PNLP</w:t>
      </w:r>
      <w:r w:rsidR="00092A31">
        <w:rPr>
          <w:rFonts w:ascii="Gill Sans MT" w:hAnsi="Gill Sans MT"/>
          <w:sz w:val="24"/>
          <w:szCs w:val="24"/>
          <w:lang w:val="fr-FR"/>
        </w:rPr>
        <w:t> :</w:t>
      </w:r>
      <w:r w:rsidR="00E83739">
        <w:rPr>
          <w:rFonts w:ascii="Gill Sans MT" w:hAnsi="Gill Sans MT"/>
          <w:sz w:val="24"/>
          <w:szCs w:val="24"/>
          <w:lang w:val="fr-FR"/>
        </w:rPr>
        <w:br/>
      </w:r>
      <w:r w:rsidR="00E83739">
        <w:rPr>
          <w:b/>
          <w:lang w:val="fr-FR"/>
        </w:rPr>
        <w:t xml:space="preserve">     Plus bas</w:t>
      </w:r>
      <w:r w:rsidR="00E83739" w:rsidRPr="00092A31">
        <w:rPr>
          <w:b/>
          <w:lang w:val="fr-FR"/>
        </w:rPr>
        <w:t xml:space="preserve"> </w:t>
      </w:r>
      <w:r w:rsidR="00E83739" w:rsidRPr="00092A31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</w:t>
      </w:r>
      <w:r w:rsidR="00E83739" w:rsidRPr="00092A31">
        <w:rPr>
          <w:rFonts w:ascii="Gill Sans MT" w:eastAsia="Times New Roman" w:hAnsi="Gill Sans MT" w:cs="Times New Roman"/>
          <w:sz w:val="24"/>
          <w:szCs w:val="24"/>
          <w:lang w:val="fr-FR"/>
        </w:rPr>
        <w:tab/>
        <w:t xml:space="preserve"> </w:t>
      </w:r>
      <w:r w:rsidR="00E83739" w:rsidRPr="00092A31">
        <w:rPr>
          <w:b/>
          <w:lang w:val="fr-FR"/>
        </w:rPr>
        <w:t>1</w:t>
      </w:r>
      <w:r w:rsidR="00E83739" w:rsidRPr="00092A31">
        <w:rPr>
          <w:b/>
          <w:lang w:val="fr-FR"/>
        </w:rPr>
        <w:tab/>
        <w:t>2</w:t>
      </w:r>
      <w:r w:rsidR="00E83739" w:rsidRPr="00092A31">
        <w:rPr>
          <w:b/>
          <w:lang w:val="fr-FR"/>
        </w:rPr>
        <w:tab/>
        <w:t>3</w:t>
      </w:r>
      <w:r w:rsidR="00E83739" w:rsidRPr="00092A31">
        <w:rPr>
          <w:b/>
          <w:lang w:val="fr-FR"/>
        </w:rPr>
        <w:tab/>
        <w:t>4</w:t>
      </w:r>
      <w:r w:rsidR="00E83739" w:rsidRPr="00092A31">
        <w:rPr>
          <w:b/>
          <w:lang w:val="fr-FR"/>
        </w:rPr>
        <w:tab/>
        <w:t xml:space="preserve">5 </w:t>
      </w:r>
      <w:r w:rsidR="00E83739" w:rsidRPr="00092A31">
        <w:rPr>
          <w:b/>
          <w:lang w:val="fr-FR"/>
        </w:rPr>
        <w:tab/>
      </w:r>
      <w:r w:rsidR="00E83739">
        <w:rPr>
          <w:b/>
          <w:lang w:val="fr-FR"/>
        </w:rPr>
        <w:t>Plus élevé</w:t>
      </w:r>
    </w:p>
    <w:p w14:paraId="393A18A0" w14:textId="7AC059B9" w:rsidR="00EC07E3" w:rsidRDefault="00EC07E3" w:rsidP="00EC07E3">
      <w:pPr>
        <w:rPr>
          <w:rFonts w:ascii="Gill Sans MT" w:hAnsi="Gill Sans MT"/>
          <w:sz w:val="24"/>
          <w:szCs w:val="24"/>
          <w:lang w:val="fr-FR"/>
        </w:rPr>
      </w:pPr>
    </w:p>
    <w:p w14:paraId="46677459" w14:textId="4F36FD0C" w:rsidR="00E83739" w:rsidRPr="00E83739" w:rsidRDefault="00EC07E3" w:rsidP="0083308B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4"/>
          <w:szCs w:val="24"/>
          <w:lang w:val="fr-FR"/>
        </w:rPr>
      </w:pPr>
      <w:r w:rsidRPr="00E83739">
        <w:rPr>
          <w:rFonts w:ascii="Gill Sans MT" w:hAnsi="Gill Sans MT"/>
          <w:b/>
          <w:sz w:val="24"/>
          <w:szCs w:val="24"/>
          <w:lang w:val="fr-FR"/>
        </w:rPr>
        <w:t>Communication</w:t>
      </w:r>
      <w:r w:rsidR="00092A31" w:rsidRPr="00E83739">
        <w:rPr>
          <w:rFonts w:ascii="Gill Sans MT" w:hAnsi="Gill Sans MT"/>
          <w:b/>
          <w:sz w:val="24"/>
          <w:szCs w:val="24"/>
          <w:lang w:val="fr-FR"/>
        </w:rPr>
        <w:t xml:space="preserve">, </w:t>
      </w:r>
      <w:r w:rsidR="00092A31" w:rsidRPr="00E83739">
        <w:rPr>
          <w:rFonts w:ascii="Gill Sans MT" w:hAnsi="Gill Sans MT"/>
          <w:sz w:val="24"/>
          <w:szCs w:val="24"/>
          <w:lang w:val="fr-FR"/>
        </w:rPr>
        <w:t>comment le conseiller communique avec vous et les membres de votre équipe</w:t>
      </w:r>
      <w:r w:rsidR="00E83739" w:rsidRPr="00E83739">
        <w:rPr>
          <w:rFonts w:ascii="Gill Sans MT" w:hAnsi="Gill Sans MT"/>
          <w:sz w:val="24"/>
          <w:szCs w:val="24"/>
          <w:lang w:val="fr-FR"/>
        </w:rPr>
        <w:t> ; r</w:t>
      </w:r>
      <w:r w:rsidR="00092A31" w:rsidRPr="00E83739">
        <w:rPr>
          <w:rFonts w:ascii="Gill Sans MT" w:hAnsi="Gill Sans MT"/>
          <w:sz w:val="24"/>
          <w:szCs w:val="24"/>
          <w:lang w:val="fr-FR"/>
        </w:rPr>
        <w:t xml:space="preserve">éfléchissez à la mesure dans laquelle </w:t>
      </w:r>
      <w:r w:rsidR="00331E32">
        <w:rPr>
          <w:rFonts w:ascii="Gill Sans MT" w:hAnsi="Gill Sans MT"/>
          <w:sz w:val="24"/>
          <w:szCs w:val="24"/>
          <w:lang w:val="fr-FR"/>
        </w:rPr>
        <w:t>le conseiller</w:t>
      </w:r>
      <w:r w:rsidR="00092A31" w:rsidRPr="00E83739">
        <w:rPr>
          <w:rFonts w:ascii="Gill Sans MT" w:hAnsi="Gill Sans MT"/>
          <w:sz w:val="24"/>
          <w:szCs w:val="24"/>
          <w:lang w:val="fr-FR"/>
        </w:rPr>
        <w:t xml:space="preserve"> favorise les communications ouvertes</w:t>
      </w:r>
      <w:r w:rsidR="00E83739" w:rsidRPr="00E83739">
        <w:rPr>
          <w:rFonts w:ascii="Gill Sans MT" w:hAnsi="Gill Sans MT"/>
          <w:sz w:val="24"/>
          <w:szCs w:val="24"/>
          <w:lang w:val="fr-FR"/>
        </w:rPr>
        <w:t> :</w:t>
      </w:r>
    </w:p>
    <w:p w14:paraId="4348440D" w14:textId="513AEECD" w:rsidR="00E83739" w:rsidRPr="00092A31" w:rsidRDefault="00E83739" w:rsidP="00E83739">
      <w:pPr>
        <w:pStyle w:val="ListParagraph"/>
        <w:ind w:left="420"/>
        <w:rPr>
          <w:rFonts w:ascii="Gill Sans MT" w:hAnsi="Gill Sans MT"/>
          <w:b/>
          <w:sz w:val="24"/>
          <w:szCs w:val="24"/>
          <w:lang w:val="fr-FR"/>
        </w:rPr>
      </w:pPr>
      <w:r w:rsidRPr="002912F8">
        <w:rPr>
          <w:rFonts w:ascii="Gill Sans MT" w:hAnsi="Gill Sans MT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534473B" wp14:editId="3A8CC411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5676900" cy="2324100"/>
                <wp:effectExtent l="0" t="0" r="19050" b="1905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F7790" w14:textId="77777777" w:rsidR="00092A31" w:rsidRPr="00092A31" w:rsidRDefault="00092A31" w:rsidP="00092A31">
                            <w:pPr>
                              <w:rPr>
                                <w:i/>
                                <w:lang w:val="fr-FR"/>
                              </w:rPr>
                            </w:pPr>
                            <w:r w:rsidRPr="00092A31">
                              <w:rPr>
                                <w:i/>
                                <w:lang w:val="fr-FR"/>
                              </w:rPr>
                              <w:t>Domaines de force</w:t>
                            </w:r>
                            <w:r>
                              <w:rPr>
                                <w:i/>
                                <w:lang w:val="fr-FR"/>
                              </w:rPr>
                              <w:t xml:space="preserve"> </w:t>
                            </w:r>
                            <w:r w:rsidRPr="00092A31">
                              <w:rPr>
                                <w:i/>
                                <w:lang w:val="fr-FR"/>
                              </w:rPr>
                              <w:t>:</w:t>
                            </w:r>
                          </w:p>
                          <w:p w14:paraId="596ABB95" w14:textId="77777777" w:rsidR="00092A31" w:rsidRPr="00092A31" w:rsidRDefault="00092A31" w:rsidP="00092A31">
                            <w:pPr>
                              <w:rPr>
                                <w:i/>
                                <w:lang w:val="fr-FR"/>
                              </w:rPr>
                            </w:pPr>
                          </w:p>
                          <w:p w14:paraId="6EAB2F06" w14:textId="77777777" w:rsidR="00092A31" w:rsidRPr="00092A31" w:rsidRDefault="00092A31" w:rsidP="00092A31">
                            <w:pPr>
                              <w:rPr>
                                <w:i/>
                                <w:lang w:val="fr-FR"/>
                              </w:rPr>
                            </w:pPr>
                          </w:p>
                          <w:p w14:paraId="3837E899" w14:textId="77777777" w:rsidR="00092A31" w:rsidRPr="00092A31" w:rsidRDefault="00092A31" w:rsidP="00092A31">
                            <w:pPr>
                              <w:rPr>
                                <w:i/>
                                <w:lang w:val="fr-FR"/>
                              </w:rPr>
                            </w:pPr>
                          </w:p>
                          <w:p w14:paraId="53E31351" w14:textId="77777777" w:rsidR="00092A31" w:rsidRPr="00092A31" w:rsidRDefault="00092A31" w:rsidP="00092A31">
                            <w:pPr>
                              <w:rPr>
                                <w:i/>
                                <w:lang w:val="fr-FR"/>
                              </w:rPr>
                            </w:pPr>
                            <w:r w:rsidRPr="00092A31">
                              <w:rPr>
                                <w:i/>
                                <w:lang w:val="fr-FR"/>
                              </w:rPr>
                              <w:t>Domaines d’amélioration</w:t>
                            </w:r>
                            <w:r>
                              <w:rPr>
                                <w:i/>
                                <w:lang w:val="fr-FR"/>
                              </w:rPr>
                              <w:t xml:space="preserve"> </w:t>
                            </w:r>
                            <w:r w:rsidRPr="00092A31">
                              <w:rPr>
                                <w:i/>
                                <w:lang w:val="fr-FR"/>
                              </w:rPr>
                              <w:t>:</w:t>
                            </w:r>
                          </w:p>
                          <w:p w14:paraId="5B48BE67" w14:textId="77777777" w:rsidR="00EC07E3" w:rsidRPr="00092A31" w:rsidRDefault="00EC07E3" w:rsidP="00EC07E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473B" id="Text Box 26" o:spid="_x0000_s1028" type="#_x0000_t202" style="position:absolute;left:0;text-align:left;margin-left:395.8pt;margin-top:25.7pt;width:447pt;height:183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">
                <v:textbox>
                  <w:txbxContent>
                    <w:p w14:paraId="510F7790" w14:textId="77777777" w:rsidR="00092A31" w:rsidRPr="00092A31" w:rsidRDefault="00092A31" w:rsidP="00092A31">
                      <w:pPr>
                        <w:rPr>
                          <w:i/>
                          <w:lang w:val="fr-FR"/>
                        </w:rPr>
                      </w:pPr>
                      <w:r w:rsidRPr="00092A31">
                        <w:rPr>
                          <w:i/>
                          <w:lang w:val="fr-FR"/>
                        </w:rPr>
                        <w:t>Domaines de force</w:t>
                      </w:r>
                      <w:r>
                        <w:rPr>
                          <w:i/>
                          <w:lang w:val="fr-FR"/>
                        </w:rPr>
                        <w:t xml:space="preserve"> </w:t>
                      </w:r>
                      <w:r w:rsidRPr="00092A31">
                        <w:rPr>
                          <w:i/>
                          <w:lang w:val="fr-FR"/>
                        </w:rPr>
                        <w:t>:</w:t>
                      </w:r>
                    </w:p>
                    <w:p w14:paraId="596ABB95" w14:textId="77777777" w:rsidR="00092A31" w:rsidRPr="00092A31" w:rsidRDefault="00092A31" w:rsidP="00092A31">
                      <w:pPr>
                        <w:rPr>
                          <w:i/>
                          <w:lang w:val="fr-FR"/>
                        </w:rPr>
                      </w:pPr>
                    </w:p>
                    <w:p w14:paraId="6EAB2F06" w14:textId="77777777" w:rsidR="00092A31" w:rsidRPr="00092A31" w:rsidRDefault="00092A31" w:rsidP="00092A31">
                      <w:pPr>
                        <w:rPr>
                          <w:i/>
                          <w:lang w:val="fr-FR"/>
                        </w:rPr>
                      </w:pPr>
                    </w:p>
                    <w:p w14:paraId="3837E899" w14:textId="77777777" w:rsidR="00092A31" w:rsidRPr="00092A31" w:rsidRDefault="00092A31" w:rsidP="00092A31">
                      <w:pPr>
                        <w:rPr>
                          <w:i/>
                          <w:lang w:val="fr-FR"/>
                        </w:rPr>
                      </w:pPr>
                    </w:p>
                    <w:p w14:paraId="53E31351" w14:textId="77777777" w:rsidR="00092A31" w:rsidRPr="00092A31" w:rsidRDefault="00092A31" w:rsidP="00092A31">
                      <w:pPr>
                        <w:rPr>
                          <w:i/>
                          <w:lang w:val="fr-FR"/>
                        </w:rPr>
                      </w:pPr>
                      <w:r w:rsidRPr="00092A31">
                        <w:rPr>
                          <w:i/>
                          <w:lang w:val="fr-FR"/>
                        </w:rPr>
                        <w:t>Domaines d’amélioration</w:t>
                      </w:r>
                      <w:r>
                        <w:rPr>
                          <w:i/>
                          <w:lang w:val="fr-FR"/>
                        </w:rPr>
                        <w:t xml:space="preserve"> </w:t>
                      </w:r>
                      <w:r w:rsidRPr="00092A31">
                        <w:rPr>
                          <w:i/>
                          <w:lang w:val="fr-FR"/>
                        </w:rPr>
                        <w:t>:</w:t>
                      </w:r>
                    </w:p>
                    <w:p w14:paraId="5B48BE67" w14:textId="77777777" w:rsidR="00EC07E3" w:rsidRPr="00092A31" w:rsidRDefault="00EC07E3" w:rsidP="00EC07E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lang w:val="fr-FR"/>
        </w:rPr>
        <w:t xml:space="preserve">     Plus bas</w:t>
      </w:r>
      <w:r w:rsidRPr="00092A31">
        <w:rPr>
          <w:b/>
          <w:lang w:val="fr-FR"/>
        </w:rPr>
        <w:t xml:space="preserve"> </w:t>
      </w:r>
      <w:r w:rsidRPr="00092A31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</w:t>
      </w:r>
      <w:r w:rsidRPr="00092A31">
        <w:rPr>
          <w:rFonts w:ascii="Gill Sans MT" w:eastAsia="Times New Roman" w:hAnsi="Gill Sans MT" w:cs="Times New Roman"/>
          <w:sz w:val="24"/>
          <w:szCs w:val="24"/>
          <w:lang w:val="fr-FR"/>
        </w:rPr>
        <w:tab/>
        <w:t xml:space="preserve"> </w:t>
      </w:r>
      <w:r w:rsidRPr="00092A31">
        <w:rPr>
          <w:b/>
          <w:lang w:val="fr-FR"/>
        </w:rPr>
        <w:t>1</w:t>
      </w:r>
      <w:r w:rsidRPr="00092A31">
        <w:rPr>
          <w:b/>
          <w:lang w:val="fr-FR"/>
        </w:rPr>
        <w:tab/>
        <w:t>2</w:t>
      </w:r>
      <w:r w:rsidRPr="00092A31">
        <w:rPr>
          <w:b/>
          <w:lang w:val="fr-FR"/>
        </w:rPr>
        <w:tab/>
        <w:t>3</w:t>
      </w:r>
      <w:r w:rsidRPr="00092A31">
        <w:rPr>
          <w:b/>
          <w:lang w:val="fr-FR"/>
        </w:rPr>
        <w:tab/>
        <w:t>4</w:t>
      </w:r>
      <w:r w:rsidRPr="00092A31">
        <w:rPr>
          <w:b/>
          <w:lang w:val="fr-FR"/>
        </w:rPr>
        <w:tab/>
        <w:t xml:space="preserve">5 </w:t>
      </w:r>
      <w:r w:rsidRPr="00092A31">
        <w:rPr>
          <w:b/>
          <w:lang w:val="fr-FR"/>
        </w:rPr>
        <w:tab/>
      </w:r>
      <w:r>
        <w:rPr>
          <w:b/>
          <w:lang w:val="fr-FR"/>
        </w:rPr>
        <w:t>Plus élevé</w:t>
      </w:r>
    </w:p>
    <w:p w14:paraId="452A9522" w14:textId="3DDFE402" w:rsidR="00E83739" w:rsidRPr="00E83739" w:rsidRDefault="00E83739" w:rsidP="00E83739">
      <w:pPr>
        <w:rPr>
          <w:rFonts w:ascii="Gill Sans MT" w:hAnsi="Gill Sans MT"/>
          <w:b/>
          <w:sz w:val="24"/>
          <w:szCs w:val="24"/>
          <w:lang w:val="fr-FR"/>
        </w:rPr>
      </w:pPr>
    </w:p>
    <w:p w14:paraId="719D1D11" w14:textId="33711694" w:rsidR="00E83739" w:rsidRPr="00E83739" w:rsidRDefault="00E83739" w:rsidP="00E83739">
      <w:pPr>
        <w:pStyle w:val="ListParagraph"/>
        <w:ind w:left="420"/>
        <w:rPr>
          <w:rFonts w:ascii="Gill Sans MT" w:hAnsi="Gill Sans MT"/>
          <w:b/>
          <w:sz w:val="24"/>
          <w:szCs w:val="24"/>
          <w:lang w:val="fr-FR"/>
        </w:rPr>
      </w:pPr>
    </w:p>
    <w:p w14:paraId="147BF9EB" w14:textId="732F7127" w:rsidR="00E83739" w:rsidRPr="00E83739" w:rsidRDefault="00E83739" w:rsidP="00E83739">
      <w:pPr>
        <w:pStyle w:val="ListParagraph"/>
        <w:ind w:left="420"/>
        <w:rPr>
          <w:rFonts w:ascii="Gill Sans MT" w:hAnsi="Gill Sans MT"/>
          <w:b/>
          <w:sz w:val="24"/>
          <w:szCs w:val="24"/>
          <w:lang w:val="fr-FR"/>
        </w:rPr>
      </w:pPr>
    </w:p>
    <w:p w14:paraId="7E14DBA0" w14:textId="77777777" w:rsidR="00E83739" w:rsidRPr="00E83739" w:rsidRDefault="00E83739" w:rsidP="00E83739">
      <w:pPr>
        <w:pStyle w:val="ListParagraph"/>
        <w:ind w:left="420"/>
        <w:rPr>
          <w:rFonts w:ascii="Gill Sans MT" w:hAnsi="Gill Sans MT"/>
          <w:b/>
          <w:sz w:val="24"/>
          <w:szCs w:val="24"/>
          <w:lang w:val="fr-FR"/>
        </w:rPr>
      </w:pPr>
    </w:p>
    <w:p w14:paraId="2B84BB69" w14:textId="03E294CF" w:rsidR="00EC07E3" w:rsidRPr="00E83739" w:rsidRDefault="00E83739" w:rsidP="00EC07E3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4"/>
          <w:szCs w:val="24"/>
          <w:lang w:val="fr-FR"/>
        </w:rPr>
      </w:pPr>
      <w:r w:rsidRPr="002912F8">
        <w:rPr>
          <w:rFonts w:ascii="Gill Sans MT" w:hAnsi="Gill Sans MT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FA472E7" wp14:editId="5CB5C7C2">
                <wp:simplePos x="0" y="0"/>
                <wp:positionH relativeFrom="margin">
                  <wp:align>right</wp:align>
                </wp:positionH>
                <wp:positionV relativeFrom="paragraph">
                  <wp:posOffset>556895</wp:posOffset>
                </wp:positionV>
                <wp:extent cx="5676900" cy="22002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6C1E4" w14:textId="77777777" w:rsidR="00E83739" w:rsidRPr="00092A31" w:rsidRDefault="00E83739" w:rsidP="00E83739">
                            <w:pPr>
                              <w:rPr>
                                <w:i/>
                                <w:lang w:val="fr-FR"/>
                              </w:rPr>
                            </w:pPr>
                            <w:r w:rsidRPr="00092A31">
                              <w:rPr>
                                <w:i/>
                                <w:lang w:val="fr-FR"/>
                              </w:rPr>
                              <w:t>Domaines de force :</w:t>
                            </w:r>
                          </w:p>
                          <w:p w14:paraId="2B390040" w14:textId="77777777" w:rsidR="00E83739" w:rsidRPr="00092A31" w:rsidRDefault="00E83739" w:rsidP="00E83739">
                            <w:pPr>
                              <w:rPr>
                                <w:i/>
                                <w:lang w:val="fr-FR"/>
                              </w:rPr>
                            </w:pPr>
                          </w:p>
                          <w:p w14:paraId="44CB6879" w14:textId="77777777" w:rsidR="00E83739" w:rsidRPr="00092A31" w:rsidRDefault="00E83739" w:rsidP="00E83739">
                            <w:pPr>
                              <w:rPr>
                                <w:i/>
                                <w:lang w:val="fr-FR"/>
                              </w:rPr>
                            </w:pPr>
                          </w:p>
                          <w:p w14:paraId="4A73BFE6" w14:textId="77777777" w:rsidR="00E83739" w:rsidRPr="00092A31" w:rsidRDefault="00E83739" w:rsidP="00E83739">
                            <w:pPr>
                              <w:rPr>
                                <w:i/>
                                <w:lang w:val="fr-FR"/>
                              </w:rPr>
                            </w:pPr>
                          </w:p>
                          <w:p w14:paraId="5595C181" w14:textId="77777777" w:rsidR="00E83739" w:rsidRPr="00092A31" w:rsidRDefault="00E83739" w:rsidP="00E83739">
                            <w:pPr>
                              <w:rPr>
                                <w:i/>
                                <w:lang w:val="fr-FR"/>
                              </w:rPr>
                            </w:pPr>
                            <w:r w:rsidRPr="00092A31">
                              <w:rPr>
                                <w:i/>
                                <w:lang w:val="fr-FR"/>
                              </w:rPr>
                              <w:t>Domaines d’amélioration</w:t>
                            </w:r>
                            <w:r>
                              <w:rPr>
                                <w:i/>
                                <w:lang w:val="fr-FR"/>
                              </w:rPr>
                              <w:t xml:space="preserve"> </w:t>
                            </w:r>
                            <w:r w:rsidRPr="00092A31">
                              <w:rPr>
                                <w:i/>
                                <w:lang w:val="fr-FR"/>
                              </w:rPr>
                              <w:t>:</w:t>
                            </w:r>
                          </w:p>
                          <w:p w14:paraId="10BD5781" w14:textId="77777777" w:rsidR="00EC07E3" w:rsidRPr="00E83739" w:rsidRDefault="00EC07E3" w:rsidP="00EC07E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472E7" id="_x0000_s1029" type="#_x0000_t202" style="position:absolute;left:0;text-align:left;margin-left:395.8pt;margin-top:43.85pt;width:447pt;height:173.2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4ZJg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">
                <v:textbox>
                  <w:txbxContent>
                    <w:p w14:paraId="11B6C1E4" w14:textId="77777777" w:rsidR="00E83739" w:rsidRPr="00092A31" w:rsidRDefault="00E83739" w:rsidP="00E83739">
                      <w:pPr>
                        <w:rPr>
                          <w:i/>
                          <w:lang w:val="fr-FR"/>
                        </w:rPr>
                      </w:pPr>
                      <w:r w:rsidRPr="00092A31">
                        <w:rPr>
                          <w:i/>
                          <w:lang w:val="fr-FR"/>
                        </w:rPr>
                        <w:t>Domaines de force :</w:t>
                      </w:r>
                    </w:p>
                    <w:p w14:paraId="2B390040" w14:textId="77777777" w:rsidR="00E83739" w:rsidRPr="00092A31" w:rsidRDefault="00E83739" w:rsidP="00E83739">
                      <w:pPr>
                        <w:rPr>
                          <w:i/>
                          <w:lang w:val="fr-FR"/>
                        </w:rPr>
                      </w:pPr>
                    </w:p>
                    <w:p w14:paraId="44CB6879" w14:textId="77777777" w:rsidR="00E83739" w:rsidRPr="00092A31" w:rsidRDefault="00E83739" w:rsidP="00E83739">
                      <w:pPr>
                        <w:rPr>
                          <w:i/>
                          <w:lang w:val="fr-FR"/>
                        </w:rPr>
                      </w:pPr>
                    </w:p>
                    <w:p w14:paraId="4A73BFE6" w14:textId="77777777" w:rsidR="00E83739" w:rsidRPr="00092A31" w:rsidRDefault="00E83739" w:rsidP="00E83739">
                      <w:pPr>
                        <w:rPr>
                          <w:i/>
                          <w:lang w:val="fr-FR"/>
                        </w:rPr>
                      </w:pPr>
                    </w:p>
                    <w:p w14:paraId="5595C181" w14:textId="77777777" w:rsidR="00E83739" w:rsidRPr="00092A31" w:rsidRDefault="00E83739" w:rsidP="00E83739">
                      <w:pPr>
                        <w:rPr>
                          <w:i/>
                          <w:lang w:val="fr-FR"/>
                        </w:rPr>
                      </w:pPr>
                      <w:r w:rsidRPr="00092A31">
                        <w:rPr>
                          <w:i/>
                          <w:lang w:val="fr-FR"/>
                        </w:rPr>
                        <w:t>Domaines d’amélioration</w:t>
                      </w:r>
                      <w:r>
                        <w:rPr>
                          <w:i/>
                          <w:lang w:val="fr-FR"/>
                        </w:rPr>
                        <w:t xml:space="preserve"> </w:t>
                      </w:r>
                      <w:r w:rsidRPr="00092A31">
                        <w:rPr>
                          <w:i/>
                          <w:lang w:val="fr-FR"/>
                        </w:rPr>
                        <w:t>:</w:t>
                      </w:r>
                    </w:p>
                    <w:p w14:paraId="10BD5781" w14:textId="77777777" w:rsidR="00EC07E3" w:rsidRPr="00E83739" w:rsidRDefault="00EC07E3" w:rsidP="00EC07E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07E3" w:rsidRPr="00E83739">
        <w:rPr>
          <w:rFonts w:ascii="Gill Sans MT" w:hAnsi="Gill Sans MT"/>
          <w:b/>
          <w:sz w:val="24"/>
          <w:szCs w:val="24"/>
          <w:lang w:val="fr-FR"/>
        </w:rPr>
        <w:t>Travail en équipe</w:t>
      </w:r>
      <w:r w:rsidRPr="00E83739">
        <w:rPr>
          <w:rFonts w:ascii="Gill Sans MT" w:hAnsi="Gill Sans MT"/>
          <w:b/>
          <w:sz w:val="24"/>
          <w:szCs w:val="24"/>
          <w:lang w:val="fr-FR"/>
        </w:rPr>
        <w:t xml:space="preserve">, </w:t>
      </w:r>
      <w:r w:rsidRPr="00E83739">
        <w:rPr>
          <w:rFonts w:ascii="Gill Sans MT" w:hAnsi="Gill Sans MT"/>
          <w:sz w:val="24"/>
          <w:szCs w:val="24"/>
          <w:lang w:val="fr-FR"/>
        </w:rPr>
        <w:t>comment le conseiller soutient les autres membres de l'équipe PNLP</w:t>
      </w:r>
      <w:r>
        <w:rPr>
          <w:rFonts w:ascii="Gill Sans MT" w:hAnsi="Gill Sans MT"/>
          <w:sz w:val="24"/>
          <w:szCs w:val="24"/>
          <w:lang w:val="fr-FR"/>
        </w:rPr>
        <w:t xml:space="preserve"> </w:t>
      </w:r>
      <w:r w:rsidRPr="00E83739">
        <w:rPr>
          <w:rFonts w:ascii="Gill Sans MT" w:hAnsi="Gill Sans MT"/>
          <w:sz w:val="24"/>
          <w:szCs w:val="24"/>
          <w:lang w:val="fr-FR"/>
        </w:rPr>
        <w:t>:</w:t>
      </w:r>
      <w:r>
        <w:rPr>
          <w:rFonts w:ascii="Gill Sans MT" w:hAnsi="Gill Sans MT"/>
          <w:sz w:val="24"/>
          <w:szCs w:val="24"/>
          <w:lang w:val="fr-FR"/>
        </w:rPr>
        <w:br/>
      </w:r>
      <w:r w:rsidRPr="00092A31">
        <w:rPr>
          <w:b/>
          <w:lang w:val="fr-FR"/>
        </w:rPr>
        <w:t xml:space="preserve">     </w:t>
      </w:r>
      <w:r>
        <w:rPr>
          <w:b/>
          <w:lang w:val="fr-FR"/>
        </w:rPr>
        <w:t>Plus bas</w:t>
      </w:r>
      <w:r w:rsidRPr="00092A31">
        <w:rPr>
          <w:b/>
          <w:lang w:val="fr-FR"/>
        </w:rPr>
        <w:t xml:space="preserve"> </w:t>
      </w:r>
      <w:r w:rsidRPr="00092A31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</w:t>
      </w:r>
      <w:r w:rsidRPr="00092A31">
        <w:rPr>
          <w:rFonts w:ascii="Gill Sans MT" w:eastAsia="Times New Roman" w:hAnsi="Gill Sans MT" w:cs="Times New Roman"/>
          <w:sz w:val="24"/>
          <w:szCs w:val="24"/>
          <w:lang w:val="fr-FR"/>
        </w:rPr>
        <w:tab/>
        <w:t xml:space="preserve"> </w:t>
      </w:r>
      <w:r w:rsidRPr="00092A31">
        <w:rPr>
          <w:b/>
          <w:lang w:val="fr-FR"/>
        </w:rPr>
        <w:t>1</w:t>
      </w:r>
      <w:r w:rsidRPr="00092A31">
        <w:rPr>
          <w:b/>
          <w:lang w:val="fr-FR"/>
        </w:rPr>
        <w:tab/>
        <w:t>2</w:t>
      </w:r>
      <w:r w:rsidRPr="00092A31">
        <w:rPr>
          <w:b/>
          <w:lang w:val="fr-FR"/>
        </w:rPr>
        <w:tab/>
        <w:t>3</w:t>
      </w:r>
      <w:r w:rsidRPr="00092A31">
        <w:rPr>
          <w:b/>
          <w:lang w:val="fr-FR"/>
        </w:rPr>
        <w:tab/>
        <w:t>4</w:t>
      </w:r>
      <w:r w:rsidRPr="00092A31">
        <w:rPr>
          <w:b/>
          <w:lang w:val="fr-FR"/>
        </w:rPr>
        <w:tab/>
        <w:t xml:space="preserve">5 </w:t>
      </w:r>
      <w:r w:rsidRPr="00092A31">
        <w:rPr>
          <w:b/>
          <w:lang w:val="fr-FR"/>
        </w:rPr>
        <w:tab/>
      </w:r>
      <w:r>
        <w:rPr>
          <w:b/>
          <w:lang w:val="fr-FR"/>
        </w:rPr>
        <w:t>Plus élevé</w:t>
      </w:r>
    </w:p>
    <w:p w14:paraId="1E1671CE" w14:textId="665C7432" w:rsidR="00EC07E3" w:rsidRPr="00E83739" w:rsidRDefault="00EC07E3" w:rsidP="00EC07E3">
      <w:pPr>
        <w:rPr>
          <w:rFonts w:ascii="Gill Sans MT" w:hAnsi="Gill Sans MT"/>
          <w:sz w:val="24"/>
          <w:szCs w:val="24"/>
          <w:lang w:val="fr-FR"/>
        </w:rPr>
      </w:pPr>
    </w:p>
    <w:p w14:paraId="5ED95054" w14:textId="6DF5A290" w:rsidR="00E83739" w:rsidRPr="00E83739" w:rsidRDefault="00E83739" w:rsidP="00E83739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4"/>
          <w:szCs w:val="24"/>
          <w:lang w:val="fr-FR"/>
        </w:rPr>
      </w:pPr>
      <w:r w:rsidRPr="002912F8">
        <w:rPr>
          <w:rFonts w:ascii="Gill Sans MT" w:hAnsi="Gill Sans MT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E2FBF29" wp14:editId="042E16C9">
                <wp:simplePos x="0" y="0"/>
                <wp:positionH relativeFrom="margin">
                  <wp:align>right</wp:align>
                </wp:positionH>
                <wp:positionV relativeFrom="paragraph">
                  <wp:posOffset>706120</wp:posOffset>
                </wp:positionV>
                <wp:extent cx="5676900" cy="245745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4C26B" w14:textId="77777777" w:rsidR="00E83739" w:rsidRPr="00092A31" w:rsidRDefault="00E83739" w:rsidP="00E83739">
                            <w:pPr>
                              <w:rPr>
                                <w:i/>
                                <w:lang w:val="fr-FR"/>
                              </w:rPr>
                            </w:pPr>
                            <w:r w:rsidRPr="00092A31">
                              <w:rPr>
                                <w:i/>
                                <w:lang w:val="fr-FR"/>
                              </w:rPr>
                              <w:t>Domaines de force :</w:t>
                            </w:r>
                          </w:p>
                          <w:p w14:paraId="1143384C" w14:textId="77777777" w:rsidR="00E83739" w:rsidRPr="00092A31" w:rsidRDefault="00E83739" w:rsidP="00E83739">
                            <w:pPr>
                              <w:rPr>
                                <w:i/>
                                <w:lang w:val="fr-FR"/>
                              </w:rPr>
                            </w:pPr>
                          </w:p>
                          <w:p w14:paraId="5AD382A4" w14:textId="77777777" w:rsidR="00E83739" w:rsidRPr="00092A31" w:rsidRDefault="00E83739" w:rsidP="00E83739">
                            <w:pPr>
                              <w:rPr>
                                <w:i/>
                                <w:lang w:val="fr-FR"/>
                              </w:rPr>
                            </w:pPr>
                          </w:p>
                          <w:p w14:paraId="7F47AEE8" w14:textId="77777777" w:rsidR="00E83739" w:rsidRPr="00092A31" w:rsidRDefault="00E83739" w:rsidP="00E83739">
                            <w:pPr>
                              <w:rPr>
                                <w:i/>
                                <w:lang w:val="fr-FR"/>
                              </w:rPr>
                            </w:pPr>
                          </w:p>
                          <w:p w14:paraId="7C0DF89B" w14:textId="77777777" w:rsidR="00E83739" w:rsidRPr="00092A31" w:rsidRDefault="00E83739" w:rsidP="00E83739">
                            <w:pPr>
                              <w:rPr>
                                <w:i/>
                                <w:lang w:val="fr-FR"/>
                              </w:rPr>
                            </w:pPr>
                            <w:r w:rsidRPr="00092A31">
                              <w:rPr>
                                <w:i/>
                                <w:lang w:val="fr-FR"/>
                              </w:rPr>
                              <w:t>Domaines d’amélioration</w:t>
                            </w:r>
                            <w:r>
                              <w:rPr>
                                <w:i/>
                                <w:lang w:val="fr-FR"/>
                              </w:rPr>
                              <w:t xml:space="preserve"> </w:t>
                            </w:r>
                            <w:r w:rsidRPr="00092A31">
                              <w:rPr>
                                <w:i/>
                                <w:lang w:val="fr-FR"/>
                              </w:rPr>
                              <w:t>:</w:t>
                            </w:r>
                          </w:p>
                          <w:p w14:paraId="4AD29A6C" w14:textId="77777777" w:rsidR="00EC07E3" w:rsidRPr="00E83739" w:rsidRDefault="00EC07E3" w:rsidP="00EC07E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BF29" id="_x0000_s1030" type="#_x0000_t202" style="position:absolute;left:0;text-align:left;margin-left:395.8pt;margin-top:55.6pt;width:447pt;height:193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HiJgIAAE0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">
                <v:textbox>
                  <w:txbxContent>
                    <w:p w14:paraId="0424C26B" w14:textId="77777777" w:rsidR="00E83739" w:rsidRPr="00092A31" w:rsidRDefault="00E83739" w:rsidP="00E83739">
                      <w:pPr>
                        <w:rPr>
                          <w:i/>
                          <w:lang w:val="fr-FR"/>
                        </w:rPr>
                      </w:pPr>
                      <w:r w:rsidRPr="00092A31">
                        <w:rPr>
                          <w:i/>
                          <w:lang w:val="fr-FR"/>
                        </w:rPr>
                        <w:t>Domaines de force :</w:t>
                      </w:r>
                    </w:p>
                    <w:p w14:paraId="1143384C" w14:textId="77777777" w:rsidR="00E83739" w:rsidRPr="00092A31" w:rsidRDefault="00E83739" w:rsidP="00E83739">
                      <w:pPr>
                        <w:rPr>
                          <w:i/>
                          <w:lang w:val="fr-FR"/>
                        </w:rPr>
                      </w:pPr>
                    </w:p>
                    <w:p w14:paraId="5AD382A4" w14:textId="77777777" w:rsidR="00E83739" w:rsidRPr="00092A31" w:rsidRDefault="00E83739" w:rsidP="00E83739">
                      <w:pPr>
                        <w:rPr>
                          <w:i/>
                          <w:lang w:val="fr-FR"/>
                        </w:rPr>
                      </w:pPr>
                    </w:p>
                    <w:p w14:paraId="7F47AEE8" w14:textId="77777777" w:rsidR="00E83739" w:rsidRPr="00092A31" w:rsidRDefault="00E83739" w:rsidP="00E83739">
                      <w:pPr>
                        <w:rPr>
                          <w:i/>
                          <w:lang w:val="fr-FR"/>
                        </w:rPr>
                      </w:pPr>
                    </w:p>
                    <w:p w14:paraId="7C0DF89B" w14:textId="77777777" w:rsidR="00E83739" w:rsidRPr="00092A31" w:rsidRDefault="00E83739" w:rsidP="00E83739">
                      <w:pPr>
                        <w:rPr>
                          <w:i/>
                          <w:lang w:val="fr-FR"/>
                        </w:rPr>
                      </w:pPr>
                      <w:r w:rsidRPr="00092A31">
                        <w:rPr>
                          <w:i/>
                          <w:lang w:val="fr-FR"/>
                        </w:rPr>
                        <w:t>Domaines d’amélioration</w:t>
                      </w:r>
                      <w:r>
                        <w:rPr>
                          <w:i/>
                          <w:lang w:val="fr-FR"/>
                        </w:rPr>
                        <w:t xml:space="preserve"> </w:t>
                      </w:r>
                      <w:r w:rsidRPr="00092A31">
                        <w:rPr>
                          <w:i/>
                          <w:lang w:val="fr-FR"/>
                        </w:rPr>
                        <w:t>:</w:t>
                      </w:r>
                    </w:p>
                    <w:p w14:paraId="4AD29A6C" w14:textId="77777777" w:rsidR="00EC07E3" w:rsidRPr="00E83739" w:rsidRDefault="00EC07E3" w:rsidP="00EC07E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49A7" w:rsidRPr="00E83739">
        <w:rPr>
          <w:rFonts w:ascii="Gill Sans MT" w:hAnsi="Gill Sans MT"/>
          <w:b/>
          <w:sz w:val="24"/>
          <w:szCs w:val="24"/>
          <w:lang w:val="fr-FR"/>
        </w:rPr>
        <w:t>Professionnalisme</w:t>
      </w:r>
      <w:r w:rsidRPr="00E83739">
        <w:rPr>
          <w:rFonts w:ascii="Gill Sans MT" w:hAnsi="Gill Sans MT"/>
          <w:b/>
          <w:sz w:val="24"/>
          <w:szCs w:val="24"/>
          <w:lang w:val="fr-FR"/>
        </w:rPr>
        <w:t xml:space="preserve">, </w:t>
      </w:r>
      <w:r w:rsidRPr="00E83739">
        <w:rPr>
          <w:rFonts w:ascii="Gill Sans MT" w:hAnsi="Gill Sans MT"/>
          <w:sz w:val="24"/>
          <w:szCs w:val="24"/>
          <w:lang w:val="fr-FR"/>
        </w:rPr>
        <w:t>comment le conseiller se comporte avec vous-même et les autres parties prenantes</w:t>
      </w:r>
      <w:r>
        <w:rPr>
          <w:rFonts w:ascii="Gill Sans MT" w:hAnsi="Gill Sans MT"/>
          <w:sz w:val="24"/>
          <w:szCs w:val="24"/>
          <w:lang w:val="fr-FR"/>
        </w:rPr>
        <w:t xml:space="preserve"> </w:t>
      </w:r>
      <w:r w:rsidRPr="00E83739">
        <w:rPr>
          <w:rFonts w:ascii="Gill Sans MT" w:hAnsi="Gill Sans MT"/>
          <w:sz w:val="24"/>
          <w:szCs w:val="24"/>
          <w:lang w:val="fr-FR"/>
        </w:rPr>
        <w:t>:</w:t>
      </w:r>
      <w:r>
        <w:rPr>
          <w:rFonts w:ascii="Gill Sans MT" w:hAnsi="Gill Sans MT"/>
          <w:sz w:val="24"/>
          <w:szCs w:val="24"/>
          <w:lang w:val="fr-FR"/>
        </w:rPr>
        <w:br/>
        <w:t xml:space="preserve">   </w:t>
      </w:r>
      <w:r w:rsidRPr="00E83739">
        <w:rPr>
          <w:b/>
          <w:lang w:val="fr-FR"/>
        </w:rPr>
        <w:t xml:space="preserve"> Plus bas </w:t>
      </w:r>
      <w:r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</w:t>
      </w:r>
      <w:r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ab/>
        <w:t xml:space="preserve"> </w:t>
      </w:r>
      <w:r w:rsidRPr="00E83739">
        <w:rPr>
          <w:b/>
          <w:lang w:val="fr-FR"/>
        </w:rPr>
        <w:t>1</w:t>
      </w:r>
      <w:r w:rsidRPr="00E83739">
        <w:rPr>
          <w:b/>
          <w:lang w:val="fr-FR"/>
        </w:rPr>
        <w:tab/>
        <w:t>2</w:t>
      </w:r>
      <w:r w:rsidRPr="00E83739">
        <w:rPr>
          <w:b/>
          <w:lang w:val="fr-FR"/>
        </w:rPr>
        <w:tab/>
        <w:t>3</w:t>
      </w:r>
      <w:r w:rsidRPr="00E83739">
        <w:rPr>
          <w:b/>
          <w:lang w:val="fr-FR"/>
        </w:rPr>
        <w:tab/>
        <w:t>4</w:t>
      </w:r>
      <w:r w:rsidRPr="00E83739">
        <w:rPr>
          <w:b/>
          <w:lang w:val="fr-FR"/>
        </w:rPr>
        <w:tab/>
        <w:t xml:space="preserve">5 </w:t>
      </w:r>
      <w:r w:rsidRPr="00E83739">
        <w:rPr>
          <w:b/>
          <w:lang w:val="fr-FR"/>
        </w:rPr>
        <w:tab/>
        <w:t>Plus élevé</w:t>
      </w:r>
    </w:p>
    <w:p w14:paraId="23E6809E" w14:textId="0FA30EA7" w:rsidR="00EC07E3" w:rsidRDefault="00EC07E3" w:rsidP="00EC07E3">
      <w:pPr>
        <w:pBdr>
          <w:bottom w:val="double" w:sz="6" w:space="1" w:color="auto"/>
        </w:pBdr>
        <w:spacing w:before="100" w:beforeAutospacing="1" w:after="100" w:afterAutospacing="1" w:line="240" w:lineRule="auto"/>
        <w:rPr>
          <w:rFonts w:ascii="Gill Sans MT" w:hAnsi="Gill Sans MT"/>
          <w:sz w:val="24"/>
          <w:szCs w:val="24"/>
          <w:lang w:val="fr-FR"/>
        </w:rPr>
      </w:pPr>
    </w:p>
    <w:p w14:paraId="60F78E5D" w14:textId="278A44A6" w:rsidR="00703514" w:rsidRDefault="00E83739" w:rsidP="00EC07E3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fr-FR"/>
        </w:rPr>
      </w:pPr>
      <w:r>
        <w:rPr>
          <w:rFonts w:ascii="Gill Sans MT" w:hAnsi="Gill Sans MT"/>
          <w:b/>
          <w:sz w:val="24"/>
          <w:szCs w:val="24"/>
          <w:lang w:val="fr-FR"/>
        </w:rPr>
        <w:t>Instructions, Partie 2</w:t>
      </w:r>
      <w:r w:rsidRPr="00EC07E3">
        <w:rPr>
          <w:rFonts w:ascii="Gill Sans MT" w:hAnsi="Gill Sans MT"/>
          <w:b/>
          <w:sz w:val="24"/>
          <w:szCs w:val="24"/>
          <w:lang w:val="fr-FR"/>
        </w:rPr>
        <w:t xml:space="preserve"> :</w:t>
      </w:r>
      <w:r w:rsidRPr="00EC07E3">
        <w:rPr>
          <w:rFonts w:ascii="Gill Sans MT" w:hAnsi="Gill Sans MT"/>
          <w:sz w:val="24"/>
          <w:szCs w:val="24"/>
          <w:lang w:val="fr-FR"/>
        </w:rPr>
        <w:t xml:space="preserve"> </w:t>
      </w:r>
      <w:r w:rsidR="00EC07E3" w:rsidRPr="00EC07E3">
        <w:rPr>
          <w:rFonts w:ascii="Gill Sans MT" w:eastAsia="Times New Roman" w:hAnsi="Gill Sans MT" w:cs="Times New Roman"/>
          <w:sz w:val="24"/>
          <w:szCs w:val="24"/>
          <w:lang w:val="fr-FR"/>
        </w:rPr>
        <w:t>Vous trouverez ci-dessous une liste de catégories générales de commentaires</w:t>
      </w:r>
      <w:r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>, avec des questions d'orientation supplémentaires</w:t>
      </w:r>
      <w:r w:rsidR="00EC07E3" w:rsidRPr="00EC07E3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. </w:t>
      </w:r>
      <w:r>
        <w:rPr>
          <w:rFonts w:ascii="Gill Sans MT" w:eastAsia="Times New Roman" w:hAnsi="Gill Sans MT" w:cs="Times New Roman"/>
          <w:sz w:val="24"/>
          <w:szCs w:val="24"/>
          <w:lang w:val="fr-FR"/>
        </w:rPr>
        <w:t>Pour</w:t>
      </w:r>
      <w:r w:rsidR="00EC07E3" w:rsidRPr="00EC07E3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chaque catégorie, veuillez fournir des commentaires à la fois positifs et constructifs, en donnant des exemples </w:t>
      </w:r>
      <w:r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de la manière dont l'évalué s'est bien comporté ou peut s'améliorer dans le domaine donné. </w:t>
      </w:r>
      <w:r w:rsidR="00EC07E3" w:rsidRPr="00EC07E3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Veuillez limiter vos observations pour chaque </w:t>
      </w:r>
      <w:r w:rsidR="007125D9" w:rsidRPr="00EC07E3">
        <w:rPr>
          <w:rFonts w:ascii="Gill Sans MT" w:eastAsia="Times New Roman" w:hAnsi="Gill Sans MT" w:cs="Times New Roman"/>
          <w:sz w:val="24"/>
          <w:szCs w:val="24"/>
          <w:lang w:val="fr-FR"/>
        </w:rPr>
        <w:t>catégorie à pas plus de 3-4 phrases.</w:t>
      </w:r>
    </w:p>
    <w:p w14:paraId="4498AEB2" w14:textId="61CB8EEC" w:rsidR="00EC07E3" w:rsidRPr="00EC07E3" w:rsidRDefault="00EC07E3" w:rsidP="00EC07E3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fr-FR"/>
        </w:rPr>
      </w:pPr>
    </w:p>
    <w:p w14:paraId="3072BAC8" w14:textId="28F449F4" w:rsidR="00EC07E3" w:rsidRPr="00E83739" w:rsidRDefault="007125D9" w:rsidP="00E8373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fr-FR"/>
        </w:rPr>
      </w:pPr>
      <w:r w:rsidRPr="00EC07E3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A5C5322" wp14:editId="48A5ED3C">
                <wp:simplePos x="0" y="0"/>
                <wp:positionH relativeFrom="margin">
                  <wp:align>left</wp:align>
                </wp:positionH>
                <wp:positionV relativeFrom="paragraph">
                  <wp:posOffset>715645</wp:posOffset>
                </wp:positionV>
                <wp:extent cx="5676900" cy="1552575"/>
                <wp:effectExtent l="0" t="0" r="19050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8CD1" w14:textId="77777777" w:rsidR="00EC07E3" w:rsidRDefault="00EC07E3" w:rsidP="00EC07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C5322" id="_x0000_s1031" type="#_x0000_t202" style="position:absolute;left:0;text-align:left;margin-left:0;margin-top:56.35pt;width:447pt;height:122.2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">
                <v:textbox>
                  <w:txbxContent>
                    <w:p w14:paraId="1F9F8CD1" w14:textId="77777777" w:rsidR="00EC07E3" w:rsidRDefault="00EC07E3" w:rsidP="00EC07E3"/>
                  </w:txbxContent>
                </v:textbox>
                <w10:wrap type="square" anchorx="margin"/>
              </v:shape>
            </w:pict>
          </mc:Fallback>
        </mc:AlternateContent>
      </w:r>
      <w:r w:rsidR="00EC07E3" w:rsidRPr="00E83739">
        <w:rPr>
          <w:rFonts w:ascii="Gill Sans MT" w:hAnsi="Gill Sans MT"/>
          <w:b/>
          <w:bCs/>
          <w:noProof/>
          <w:sz w:val="24"/>
          <w:szCs w:val="24"/>
          <w:lang w:val="fr-FR"/>
        </w:rPr>
        <w:t>Réactivité / Rapidité.</w:t>
      </w:r>
      <w:r w:rsidR="00FD5019" w:rsidRPr="00E83739">
        <w:rPr>
          <w:rFonts w:ascii="Gill Sans MT" w:hAnsi="Gill Sans MT"/>
          <w:b/>
          <w:bCs/>
          <w:noProof/>
          <w:sz w:val="24"/>
          <w:szCs w:val="24"/>
          <w:lang w:val="fr-FR"/>
        </w:rPr>
        <w:t xml:space="preserve"> </w:t>
      </w:r>
      <w:r w:rsidR="00EC07E3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Dans quelle mesure </w:t>
      </w:r>
      <w:r w:rsidR="00632CC4">
        <w:rPr>
          <w:rFonts w:ascii="Gill Sans MT" w:eastAsia="Times New Roman" w:hAnsi="Gill Sans MT" w:cs="Times New Roman"/>
          <w:sz w:val="24"/>
          <w:szCs w:val="24"/>
          <w:lang w:val="fr-FR"/>
        </w:rPr>
        <w:t>le conseiller</w:t>
      </w:r>
      <w:r w:rsidR="00EC07E3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est-il</w:t>
      </w:r>
      <w:r w:rsidR="00632CC4">
        <w:rPr>
          <w:rFonts w:ascii="Gill Sans MT" w:eastAsia="Times New Roman" w:hAnsi="Gill Sans MT" w:cs="Times New Roman"/>
          <w:sz w:val="24"/>
          <w:szCs w:val="24"/>
          <w:lang w:val="fr-FR"/>
        </w:rPr>
        <w:t>/elle</w:t>
      </w:r>
      <w:r w:rsidR="00EC07E3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réactif lorsque vous lui demandez des </w:t>
      </w:r>
      <w:r w:rsidR="00FD5019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>informations ?</w:t>
      </w:r>
      <w:r w:rsidR="00EC07E3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</w:t>
      </w:r>
      <w:r w:rsidR="00632CC4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Le conseiller, </w:t>
      </w:r>
      <w:r w:rsidR="00EC07E3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>fournit-il</w:t>
      </w:r>
      <w:r w:rsidR="00632CC4">
        <w:rPr>
          <w:rFonts w:ascii="Gill Sans MT" w:eastAsia="Times New Roman" w:hAnsi="Gill Sans MT" w:cs="Times New Roman"/>
          <w:sz w:val="24"/>
          <w:szCs w:val="24"/>
          <w:lang w:val="fr-FR"/>
        </w:rPr>
        <w:t>/elle</w:t>
      </w:r>
      <w:r w:rsidR="00EC07E3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des commentaires en temps voulu à </w:t>
      </w:r>
      <w:r w:rsidR="00632CC4">
        <w:rPr>
          <w:rFonts w:ascii="Gill Sans MT" w:eastAsia="Times New Roman" w:hAnsi="Gill Sans MT" w:cs="Times New Roman"/>
          <w:sz w:val="24"/>
          <w:szCs w:val="24"/>
          <w:lang w:val="fr-FR"/>
        </w:rPr>
        <w:t>vos demandes</w:t>
      </w:r>
      <w:r w:rsidR="00FD5019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? </w:t>
      </w:r>
    </w:p>
    <w:p w14:paraId="669CE9C1" w14:textId="2D1C8680" w:rsidR="00EC07E3" w:rsidRPr="00EC07E3" w:rsidRDefault="00EC07E3" w:rsidP="00EC07E3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b/>
          <w:sz w:val="24"/>
          <w:szCs w:val="24"/>
          <w:lang w:val="fr-FR"/>
        </w:rPr>
      </w:pPr>
    </w:p>
    <w:p w14:paraId="2CC08434" w14:textId="29FF08F8" w:rsidR="00EC07E3" w:rsidRPr="00E83739" w:rsidRDefault="007125D9" w:rsidP="00E8373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fr-FR"/>
        </w:rPr>
      </w:pPr>
      <w:r w:rsidRPr="00EC07E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5A4E364" wp14:editId="25BBA90D">
                <wp:simplePos x="0" y="0"/>
                <wp:positionH relativeFrom="margin">
                  <wp:align>left</wp:align>
                </wp:positionH>
                <wp:positionV relativeFrom="paragraph">
                  <wp:posOffset>666115</wp:posOffset>
                </wp:positionV>
                <wp:extent cx="5676900" cy="1533525"/>
                <wp:effectExtent l="0" t="0" r="19050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9F6AE" w14:textId="77777777" w:rsidR="00EC07E3" w:rsidRDefault="00EC07E3" w:rsidP="00EC07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4E364" id="_x0000_s1032" type="#_x0000_t202" style="position:absolute;left:0;text-align:left;margin-left:0;margin-top:52.45pt;width:447pt;height:120.7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2JJgIAAE4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">
                <v:textbox>
                  <w:txbxContent>
                    <w:p w14:paraId="46E9F6AE" w14:textId="77777777" w:rsidR="00EC07E3" w:rsidRDefault="00EC07E3" w:rsidP="00EC07E3"/>
                  </w:txbxContent>
                </v:textbox>
                <w10:wrap type="square" anchorx="margin"/>
              </v:shape>
            </w:pict>
          </mc:Fallback>
        </mc:AlternateContent>
      </w:r>
      <w:r w:rsidR="00EC07E3" w:rsidRPr="00E83739">
        <w:rPr>
          <w:rFonts w:ascii="Gill Sans MT" w:hAnsi="Gill Sans MT"/>
          <w:b/>
          <w:bCs/>
          <w:noProof/>
          <w:sz w:val="24"/>
          <w:szCs w:val="24"/>
          <w:lang w:val="fr-FR"/>
        </w:rPr>
        <w:t>Respect / Ton.</w:t>
      </w:r>
      <w:r w:rsidR="00703514" w:rsidRPr="00E83739">
        <w:rPr>
          <w:rFonts w:ascii="Gill Sans MT" w:hAnsi="Gill Sans MT"/>
          <w:b/>
          <w:bCs/>
          <w:noProof/>
          <w:sz w:val="24"/>
          <w:szCs w:val="24"/>
          <w:lang w:val="fr-FR"/>
        </w:rPr>
        <w:t xml:space="preserve"> </w:t>
      </w:r>
      <w:r w:rsidR="00EC07E3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Comment qualifieriez-vous le ton des communications entre vous et </w:t>
      </w:r>
      <w:r w:rsidR="00632CC4">
        <w:rPr>
          <w:rFonts w:ascii="Gill Sans MT" w:eastAsia="Times New Roman" w:hAnsi="Gill Sans MT" w:cs="Times New Roman"/>
          <w:sz w:val="24"/>
          <w:szCs w:val="24"/>
          <w:lang w:val="fr-FR"/>
        </w:rPr>
        <w:t>le conseiller</w:t>
      </w:r>
      <w:r w:rsidR="00FD5019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?</w:t>
      </w:r>
      <w:r w:rsidR="00EC07E3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Pensez-vous que votre collègue fait preuve de respect dans son style de communication avec </w:t>
      </w:r>
      <w:r w:rsidR="00FD5019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>vous ?</w:t>
      </w:r>
    </w:p>
    <w:p w14:paraId="709C98BA" w14:textId="0B969F58" w:rsidR="00EC07E3" w:rsidRPr="00EC07E3" w:rsidRDefault="00EC07E3" w:rsidP="00EC07E3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fr-FR"/>
        </w:rPr>
      </w:pPr>
    </w:p>
    <w:p w14:paraId="429C0F9B" w14:textId="7AEA2B3A" w:rsidR="00EC07E3" w:rsidRPr="00E83739" w:rsidRDefault="007125D9" w:rsidP="00E8373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fr-FR"/>
        </w:rPr>
      </w:pPr>
      <w:r w:rsidRPr="00EC07E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AC53607" wp14:editId="09F8B1DD">
                <wp:simplePos x="0" y="0"/>
                <wp:positionH relativeFrom="margin">
                  <wp:align>left</wp:align>
                </wp:positionH>
                <wp:positionV relativeFrom="paragraph">
                  <wp:posOffset>857250</wp:posOffset>
                </wp:positionV>
                <wp:extent cx="5676900" cy="1533525"/>
                <wp:effectExtent l="0" t="0" r="19050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9595D" w14:textId="77777777" w:rsidR="00EC07E3" w:rsidRDefault="00EC07E3" w:rsidP="00EC07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3607" id="_x0000_s1033" type="#_x0000_t202" style="position:absolute;left:0;text-align:left;margin-left:0;margin-top:67.5pt;width:447pt;height:120.7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">
                <v:textbox>
                  <w:txbxContent>
                    <w:p w14:paraId="18A9595D" w14:textId="77777777" w:rsidR="00EC07E3" w:rsidRDefault="00EC07E3" w:rsidP="00EC07E3"/>
                  </w:txbxContent>
                </v:textbox>
                <w10:wrap type="square" anchorx="margin"/>
              </v:shape>
            </w:pict>
          </mc:Fallback>
        </mc:AlternateContent>
      </w:r>
      <w:r w:rsidR="00EC07E3" w:rsidRPr="00E83739">
        <w:rPr>
          <w:rFonts w:ascii="Gill Sans MT" w:hAnsi="Gill Sans MT"/>
          <w:b/>
          <w:bCs/>
          <w:noProof/>
          <w:sz w:val="24"/>
          <w:szCs w:val="24"/>
          <w:lang w:val="fr-FR"/>
        </w:rPr>
        <w:t>Manière / Méthode.</w:t>
      </w:r>
      <w:r w:rsidR="00FD5019" w:rsidRPr="00E83739">
        <w:rPr>
          <w:rFonts w:ascii="Gill Sans MT" w:hAnsi="Gill Sans MT"/>
          <w:b/>
          <w:bCs/>
          <w:noProof/>
          <w:sz w:val="24"/>
          <w:szCs w:val="24"/>
          <w:lang w:val="fr-FR"/>
        </w:rPr>
        <w:t xml:space="preserve"> </w:t>
      </w:r>
      <w:r w:rsidR="00EC07E3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Que pensez-vous de la manière dont </w:t>
      </w:r>
      <w:r w:rsidR="00632CC4">
        <w:rPr>
          <w:rFonts w:ascii="Gill Sans MT" w:eastAsia="Times New Roman" w:hAnsi="Gill Sans MT" w:cs="Times New Roman"/>
          <w:sz w:val="24"/>
          <w:szCs w:val="24"/>
          <w:lang w:val="fr-FR"/>
        </w:rPr>
        <w:t>le conseiller</w:t>
      </w:r>
      <w:r w:rsidR="00EC07E3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utilise pour venir vous parler de problèmes liés au </w:t>
      </w:r>
      <w:r w:rsidR="00FD5019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>travail ?</w:t>
      </w:r>
      <w:r w:rsidR="00EC07E3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Que pensez-vous de la méthode avec laquelle </w:t>
      </w:r>
      <w:r w:rsidR="00632CC4">
        <w:rPr>
          <w:rFonts w:ascii="Gill Sans MT" w:eastAsia="Times New Roman" w:hAnsi="Gill Sans MT" w:cs="Times New Roman"/>
          <w:sz w:val="24"/>
          <w:szCs w:val="24"/>
          <w:lang w:val="fr-FR"/>
        </w:rPr>
        <w:t>le conseiller</w:t>
      </w:r>
      <w:r w:rsidR="00EC07E3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vous adresse des demandes (par exemple, </w:t>
      </w:r>
      <w:r w:rsidR="00632CC4">
        <w:rPr>
          <w:rFonts w:ascii="Gill Sans MT" w:eastAsia="Times New Roman" w:hAnsi="Gill Sans MT" w:cs="Times New Roman"/>
          <w:sz w:val="24"/>
          <w:szCs w:val="24"/>
          <w:lang w:val="fr-FR"/>
        </w:rPr>
        <w:t>email</w:t>
      </w:r>
      <w:r w:rsidR="00EC07E3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, </w:t>
      </w:r>
      <w:r w:rsidR="00632CC4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appels en utilisant des </w:t>
      </w:r>
      <w:r w:rsidR="00EC07E3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>messagerie</w:t>
      </w:r>
      <w:r w:rsidR="00632CC4">
        <w:rPr>
          <w:rFonts w:ascii="Gill Sans MT" w:eastAsia="Times New Roman" w:hAnsi="Gill Sans MT" w:cs="Times New Roman"/>
          <w:sz w:val="24"/>
          <w:szCs w:val="24"/>
          <w:lang w:val="fr-FR"/>
        </w:rPr>
        <w:t>s</w:t>
      </w:r>
      <w:r w:rsidR="00EC07E3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vocale</w:t>
      </w:r>
      <w:r w:rsidR="00632CC4">
        <w:rPr>
          <w:rFonts w:ascii="Gill Sans MT" w:eastAsia="Times New Roman" w:hAnsi="Gill Sans MT" w:cs="Times New Roman"/>
          <w:sz w:val="24"/>
          <w:szCs w:val="24"/>
          <w:lang w:val="fr-FR"/>
        </w:rPr>
        <w:t>s</w:t>
      </w:r>
      <w:r w:rsidR="00EC07E3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>, visites au bureau, etc.</w:t>
      </w:r>
      <w:r w:rsidR="00703514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>) ?</w:t>
      </w:r>
    </w:p>
    <w:p w14:paraId="780F86D8" w14:textId="2D95DD2B" w:rsidR="00EC07E3" w:rsidRPr="00EC07E3" w:rsidRDefault="00EC07E3" w:rsidP="00EC07E3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fr-FR"/>
        </w:rPr>
      </w:pPr>
    </w:p>
    <w:p w14:paraId="06B50EFF" w14:textId="4601A13C" w:rsidR="00EC07E3" w:rsidRPr="00E83739" w:rsidRDefault="00703514" w:rsidP="00E8373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fr-FR"/>
        </w:rPr>
      </w:pPr>
      <w:r w:rsidRPr="00EC07E3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9CCC00B" wp14:editId="44E6A6B2">
                <wp:simplePos x="0" y="0"/>
                <wp:positionH relativeFrom="margin">
                  <wp:align>left</wp:align>
                </wp:positionH>
                <wp:positionV relativeFrom="paragraph">
                  <wp:posOffset>866775</wp:posOffset>
                </wp:positionV>
                <wp:extent cx="5676900" cy="1533525"/>
                <wp:effectExtent l="0" t="0" r="19050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95EFD" w14:textId="77777777" w:rsidR="00703514" w:rsidRDefault="00703514" w:rsidP="0070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CC00B" id="_x0000_s1034" type="#_x0000_t202" style="position:absolute;left:0;text-align:left;margin-left:0;margin-top:68.25pt;width:447pt;height:120.7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">
                <v:textbox>
                  <w:txbxContent>
                    <w:p w14:paraId="32595EFD" w14:textId="77777777" w:rsidR="00703514" w:rsidRDefault="00703514" w:rsidP="00703514"/>
                  </w:txbxContent>
                </v:textbox>
                <w10:wrap type="square" anchorx="margin"/>
              </v:shape>
            </w:pict>
          </mc:Fallback>
        </mc:AlternateContent>
      </w:r>
      <w:r w:rsidR="00EC07E3" w:rsidRPr="00E83739">
        <w:rPr>
          <w:rFonts w:ascii="Gill Sans MT" w:hAnsi="Gill Sans MT"/>
          <w:b/>
          <w:bCs/>
          <w:noProof/>
          <w:sz w:val="24"/>
          <w:szCs w:val="24"/>
          <w:lang w:val="fr-FR"/>
        </w:rPr>
        <w:t xml:space="preserve">Contenu / </w:t>
      </w:r>
      <w:r w:rsidR="00EB0249">
        <w:rPr>
          <w:rFonts w:ascii="Gill Sans MT" w:hAnsi="Gill Sans MT"/>
          <w:b/>
          <w:bCs/>
          <w:noProof/>
          <w:sz w:val="24"/>
          <w:szCs w:val="24"/>
          <w:lang w:val="fr-FR"/>
        </w:rPr>
        <w:t>O</w:t>
      </w:r>
      <w:r w:rsidR="00EC07E3" w:rsidRPr="00E83739">
        <w:rPr>
          <w:rFonts w:ascii="Gill Sans MT" w:hAnsi="Gill Sans MT"/>
          <w:b/>
          <w:bCs/>
          <w:noProof/>
          <w:sz w:val="24"/>
          <w:szCs w:val="24"/>
          <w:lang w:val="fr-FR"/>
        </w:rPr>
        <w:t>bjectif.</w:t>
      </w:r>
      <w:r w:rsidR="007125D9" w:rsidRPr="00E83739">
        <w:rPr>
          <w:rFonts w:ascii="Gill Sans MT" w:hAnsi="Gill Sans MT"/>
          <w:b/>
          <w:bCs/>
          <w:noProof/>
          <w:sz w:val="24"/>
          <w:szCs w:val="24"/>
          <w:lang w:val="fr-FR"/>
        </w:rPr>
        <w:t xml:space="preserve"> </w:t>
      </w:r>
      <w:r w:rsidR="00EC07E3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Dans quelle mesure </w:t>
      </w:r>
      <w:r w:rsidR="00632CC4">
        <w:rPr>
          <w:rFonts w:ascii="Gill Sans MT" w:eastAsia="Times New Roman" w:hAnsi="Gill Sans MT" w:cs="Times New Roman"/>
          <w:sz w:val="24"/>
          <w:szCs w:val="24"/>
          <w:lang w:val="fr-FR"/>
        </w:rPr>
        <w:t>le conseiller</w:t>
      </w:r>
      <w:r w:rsidR="00EC07E3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communique-t-il</w:t>
      </w:r>
      <w:r w:rsidR="00632CC4">
        <w:rPr>
          <w:rFonts w:ascii="Gill Sans MT" w:eastAsia="Times New Roman" w:hAnsi="Gill Sans MT" w:cs="Times New Roman"/>
          <w:sz w:val="24"/>
          <w:szCs w:val="24"/>
          <w:lang w:val="fr-FR"/>
        </w:rPr>
        <w:t>/elle</w:t>
      </w:r>
      <w:r w:rsidR="00EC07E3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l'objectif ou le raisonnement qui sous-tend les </w:t>
      </w:r>
      <w:r w:rsidR="003C1BE9">
        <w:rPr>
          <w:rFonts w:ascii="Gill Sans MT" w:eastAsia="Times New Roman" w:hAnsi="Gill Sans MT" w:cs="Times New Roman"/>
          <w:sz w:val="24"/>
          <w:szCs w:val="24"/>
          <w:lang w:val="fr-FR"/>
        </w:rPr>
        <w:t>requêtes</w:t>
      </w:r>
      <w:r w:rsidR="00EC07E3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demandées</w:t>
      </w:r>
      <w:r w:rsidR="003C1BE9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de vous</w:t>
      </w:r>
      <w:r w:rsidR="00632CC4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</w:t>
      </w:r>
      <w:r w:rsidR="00EC07E3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? </w:t>
      </w:r>
      <w:r w:rsidR="00632CC4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Le conseiller, </w:t>
      </w:r>
      <w:r w:rsidR="00EC07E3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>explique-t-il</w:t>
      </w:r>
      <w:r w:rsidR="00632CC4">
        <w:rPr>
          <w:rFonts w:ascii="Gill Sans MT" w:eastAsia="Times New Roman" w:hAnsi="Gill Sans MT" w:cs="Times New Roman"/>
          <w:sz w:val="24"/>
          <w:szCs w:val="24"/>
          <w:lang w:val="fr-FR"/>
        </w:rPr>
        <w:t>/elle</w:t>
      </w:r>
      <w:r w:rsidR="00EC07E3"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la raison, la réglementation de l'USAID ou la réflexion technique sur la raison pour laquelle l'action demandée est </w:t>
      </w:r>
      <w:r w:rsidRPr="00E83739">
        <w:rPr>
          <w:rFonts w:ascii="Gill Sans MT" w:eastAsia="Times New Roman" w:hAnsi="Gill Sans MT" w:cs="Times New Roman"/>
          <w:sz w:val="24"/>
          <w:szCs w:val="24"/>
          <w:lang w:val="fr-FR"/>
        </w:rPr>
        <w:t>nécessaire ?</w:t>
      </w:r>
    </w:p>
    <w:p w14:paraId="6B0D104B" w14:textId="19892191" w:rsidR="00EC07E3" w:rsidRDefault="00EC07E3" w:rsidP="00EC07E3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fr-FR"/>
        </w:rPr>
      </w:pPr>
    </w:p>
    <w:p w14:paraId="2F3F8EE9" w14:textId="6509E03A" w:rsidR="00E83739" w:rsidRPr="00E83739" w:rsidRDefault="00632CC4" w:rsidP="008235A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b/>
          <w:sz w:val="24"/>
          <w:szCs w:val="24"/>
          <w:lang w:val="fr-FR"/>
        </w:rPr>
      </w:pPr>
      <w:r w:rsidRPr="001C33F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F942A8A" wp14:editId="5F2D816A">
                <wp:simplePos x="0" y="0"/>
                <wp:positionH relativeFrom="margin">
                  <wp:align>left</wp:align>
                </wp:positionH>
                <wp:positionV relativeFrom="paragraph">
                  <wp:posOffset>2785110</wp:posOffset>
                </wp:positionV>
                <wp:extent cx="5676900" cy="21621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FEB5A" w14:textId="77777777" w:rsidR="00E83739" w:rsidRDefault="00E83739" w:rsidP="00E837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42A8A" id="_x0000_s1035" type="#_x0000_t202" style="position:absolute;left:0;text-align:left;margin-left:0;margin-top:219.3pt;width:447pt;height:170.25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OtJw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">
                <v:textbox>
                  <w:txbxContent>
                    <w:p w14:paraId="7E7FEB5A" w14:textId="77777777" w:rsidR="00E83739" w:rsidRDefault="00E83739" w:rsidP="00E83739"/>
                  </w:txbxContent>
                </v:textbox>
                <w10:wrap type="square" anchorx="margin"/>
              </v:shape>
            </w:pict>
          </mc:Fallback>
        </mc:AlternateContent>
      </w:r>
      <w:r w:rsidRPr="00E83739">
        <w:rPr>
          <w:rFonts w:ascii="Gill Sans MT" w:hAnsi="Gill Sans MT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BD57F14" wp14:editId="7BDC7DD6">
                <wp:simplePos x="0" y="0"/>
                <wp:positionH relativeFrom="margin">
                  <wp:align>left</wp:align>
                </wp:positionH>
                <wp:positionV relativeFrom="paragraph">
                  <wp:posOffset>631190</wp:posOffset>
                </wp:positionV>
                <wp:extent cx="5676900" cy="1619250"/>
                <wp:effectExtent l="0" t="0" r="19050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77DC3" w14:textId="77777777" w:rsidR="00703514" w:rsidRDefault="00703514" w:rsidP="0070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57F14" id="_x0000_s1036" type="#_x0000_t202" style="position:absolute;left:0;text-align:left;margin-left:0;margin-top:49.7pt;width:447pt;height:127.5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">
                <v:textbox>
                  <w:txbxContent>
                    <w:p w14:paraId="04D77DC3" w14:textId="77777777" w:rsidR="00703514" w:rsidRDefault="00703514" w:rsidP="00703514"/>
                  </w:txbxContent>
                </v:textbox>
                <w10:wrap type="square" anchorx="margin"/>
              </v:shape>
            </w:pict>
          </mc:Fallback>
        </mc:AlternateContent>
      </w:r>
      <w:r w:rsidRPr="00632CC4">
        <w:rPr>
          <w:rFonts w:ascii="Gill Sans MT" w:eastAsia="Times New Roman" w:hAnsi="Gill Sans MT" w:cs="Times New Roman"/>
          <w:b/>
          <w:sz w:val="24"/>
          <w:szCs w:val="24"/>
          <w:lang w:val="fr-FR"/>
        </w:rPr>
        <w:t>Accomplissements majeurs</w:t>
      </w:r>
      <w:r w:rsidR="00E83739" w:rsidRPr="00632CC4">
        <w:rPr>
          <w:rFonts w:ascii="Gill Sans MT" w:eastAsia="Times New Roman" w:hAnsi="Gill Sans MT" w:cs="Times New Roman"/>
          <w:b/>
          <w:sz w:val="24"/>
          <w:szCs w:val="24"/>
          <w:lang w:val="fr-FR"/>
        </w:rPr>
        <w:t>.</w:t>
      </w:r>
      <w:r w:rsidR="00E83739" w:rsidRPr="00632CC4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</w:t>
      </w:r>
      <w:r w:rsidRPr="00632CC4">
        <w:rPr>
          <w:rFonts w:ascii="Gill Sans MT" w:eastAsia="Times New Roman" w:hAnsi="Gill Sans MT" w:cs="Times New Roman"/>
          <w:sz w:val="24"/>
          <w:szCs w:val="24"/>
          <w:lang w:val="fr-FR"/>
        </w:rPr>
        <w:t>Veuillez partager ce que vous voyez comme les principales réalisations de votre collaboration au cours de la dernière année avec HRH2030-CBM, et en particulier ce qui a été accompli par le conseiller qui a soutenu votre équipe.</w:t>
      </w:r>
      <w:r w:rsidR="00E83739" w:rsidRPr="00632CC4">
        <w:rPr>
          <w:rFonts w:ascii="Gill Sans MT" w:eastAsia="Times New Roman" w:hAnsi="Gill Sans MT" w:cs="Times New Roman"/>
          <w:sz w:val="24"/>
          <w:szCs w:val="24"/>
          <w:lang w:val="fr-FR"/>
        </w:rPr>
        <w:br/>
      </w:r>
      <w:r w:rsidR="00E83739" w:rsidRPr="00E83739">
        <w:rPr>
          <w:rFonts w:ascii="Gill Sans MT" w:hAnsi="Gill Sans MT"/>
          <w:i/>
          <w:noProof/>
          <w:sz w:val="24"/>
          <w:szCs w:val="24"/>
          <w:lang w:val="fr-FR"/>
        </w:rPr>
        <w:br/>
      </w:r>
      <w:r w:rsidR="00EC07E3" w:rsidRPr="00E83739">
        <w:rPr>
          <w:rFonts w:ascii="Gill Sans MT" w:hAnsi="Gill Sans MT"/>
          <w:i/>
          <w:noProof/>
          <w:sz w:val="24"/>
          <w:szCs w:val="24"/>
          <w:lang w:val="fr-FR"/>
        </w:rPr>
        <w:t xml:space="preserve">Avez-vous </w:t>
      </w:r>
      <w:r>
        <w:rPr>
          <w:rFonts w:ascii="Gill Sans MT" w:hAnsi="Gill Sans MT"/>
          <w:i/>
          <w:noProof/>
          <w:sz w:val="24"/>
          <w:szCs w:val="24"/>
          <w:lang w:val="fr-FR"/>
        </w:rPr>
        <w:t>autres</w:t>
      </w:r>
      <w:r w:rsidR="00EC07E3" w:rsidRPr="00E83739">
        <w:rPr>
          <w:rFonts w:ascii="Gill Sans MT" w:hAnsi="Gill Sans MT"/>
          <w:i/>
          <w:noProof/>
          <w:sz w:val="24"/>
          <w:szCs w:val="24"/>
          <w:lang w:val="fr-FR"/>
        </w:rPr>
        <w:t xml:space="preserve"> chose</w:t>
      </w:r>
      <w:r>
        <w:rPr>
          <w:rFonts w:ascii="Gill Sans MT" w:hAnsi="Gill Sans MT"/>
          <w:i/>
          <w:noProof/>
          <w:sz w:val="24"/>
          <w:szCs w:val="24"/>
          <w:lang w:val="fr-FR"/>
        </w:rPr>
        <w:t>s</w:t>
      </w:r>
      <w:r w:rsidR="00EC07E3" w:rsidRPr="00E83739">
        <w:rPr>
          <w:rFonts w:ascii="Gill Sans MT" w:hAnsi="Gill Sans MT"/>
          <w:i/>
          <w:noProof/>
          <w:sz w:val="24"/>
          <w:szCs w:val="24"/>
          <w:lang w:val="fr-FR"/>
        </w:rPr>
        <w:t xml:space="preserve"> à </w:t>
      </w:r>
      <w:r w:rsidR="00FD5019" w:rsidRPr="00E83739">
        <w:rPr>
          <w:rFonts w:ascii="Gill Sans MT" w:hAnsi="Gill Sans MT"/>
          <w:i/>
          <w:noProof/>
          <w:sz w:val="24"/>
          <w:szCs w:val="24"/>
          <w:lang w:val="fr-FR"/>
        </w:rPr>
        <w:t>ajouter</w:t>
      </w:r>
      <w:r w:rsidR="00FD5019" w:rsidRPr="00E83739">
        <w:rPr>
          <w:rFonts w:ascii="Gill Sans MT" w:hAnsi="Gill Sans MT"/>
          <w:i/>
          <w:sz w:val="24"/>
          <w:szCs w:val="24"/>
          <w:lang w:val="fr-FR"/>
        </w:rPr>
        <w:t xml:space="preserve"> ?</w:t>
      </w:r>
      <w:r w:rsidR="00E83739" w:rsidRPr="00E83739">
        <w:rPr>
          <w:rFonts w:ascii="Gill Sans MT" w:eastAsia="Times New Roman" w:hAnsi="Gill Sans MT" w:cs="Times New Roman"/>
          <w:b/>
          <w:sz w:val="24"/>
          <w:szCs w:val="24"/>
          <w:lang w:val="fr-FR"/>
        </w:rPr>
        <w:t xml:space="preserve"> </w:t>
      </w:r>
    </w:p>
    <w:p w14:paraId="33D6837B" w14:textId="7EE269AF" w:rsidR="00AC66E7" w:rsidRPr="00E83739" w:rsidRDefault="00632CC4" w:rsidP="00AC66E7">
      <w:pPr>
        <w:spacing w:before="100" w:beforeAutospacing="1" w:after="100" w:afterAutospacing="1" w:line="240" w:lineRule="auto"/>
        <w:rPr>
          <w:rFonts w:ascii="Gill Sans MT" w:hAnsi="Gill Sans MT"/>
          <w:i/>
          <w:sz w:val="24"/>
          <w:szCs w:val="24"/>
          <w:lang w:val="fr-FR"/>
        </w:rPr>
      </w:pPr>
      <w:r w:rsidRPr="00632CC4">
        <w:rPr>
          <w:rFonts w:ascii="Gill Sans MT" w:eastAsia="Times New Roman" w:hAnsi="Gill Sans MT" w:cs="Times New Roman"/>
          <w:b/>
          <w:sz w:val="24"/>
          <w:szCs w:val="24"/>
          <w:lang w:val="fr-FR"/>
        </w:rPr>
        <w:br/>
      </w:r>
      <w:r w:rsidR="00E83739" w:rsidRPr="001C33FD">
        <w:rPr>
          <w:rFonts w:ascii="Gill Sans MT" w:eastAsia="Times New Roman" w:hAnsi="Gill Sans MT" w:cs="Times New Roman"/>
          <w:b/>
          <w:sz w:val="24"/>
          <w:szCs w:val="24"/>
        </w:rPr>
        <w:t>THANK YOU!</w:t>
      </w:r>
      <w:r w:rsidR="00E83739">
        <w:rPr>
          <w:rFonts w:ascii="Gill Sans MT" w:eastAsia="Times New Roman" w:hAnsi="Gill Sans MT" w:cs="Times New Roman"/>
          <w:b/>
          <w:sz w:val="24"/>
          <w:szCs w:val="24"/>
        </w:rPr>
        <w:t xml:space="preserve"> Merci! </w:t>
      </w:r>
    </w:p>
    <w:sectPr w:rsidR="00AC66E7" w:rsidRPr="00E83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338CF" w14:textId="77777777" w:rsidR="004E6861" w:rsidRDefault="004E6861" w:rsidP="0057293A">
      <w:pPr>
        <w:spacing w:after="0" w:line="240" w:lineRule="auto"/>
      </w:pPr>
      <w:r>
        <w:separator/>
      </w:r>
    </w:p>
  </w:endnote>
  <w:endnote w:type="continuationSeparator" w:id="0">
    <w:p w14:paraId="7599F01C" w14:textId="77777777" w:rsidR="004E6861" w:rsidRDefault="004E6861" w:rsidP="0057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DC7C5" w14:textId="77777777" w:rsidR="004E6861" w:rsidRDefault="004E6861" w:rsidP="0057293A">
      <w:pPr>
        <w:spacing w:after="0" w:line="240" w:lineRule="auto"/>
      </w:pPr>
      <w:r>
        <w:separator/>
      </w:r>
    </w:p>
  </w:footnote>
  <w:footnote w:type="continuationSeparator" w:id="0">
    <w:p w14:paraId="5312B53D" w14:textId="77777777" w:rsidR="004E6861" w:rsidRDefault="004E6861" w:rsidP="00572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071F"/>
    <w:multiLevelType w:val="hybridMultilevel"/>
    <w:tmpl w:val="9BACA378"/>
    <w:lvl w:ilvl="0" w:tplc="F6860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E494A"/>
    <w:multiLevelType w:val="hybridMultilevel"/>
    <w:tmpl w:val="2DFEC5B2"/>
    <w:lvl w:ilvl="0" w:tplc="BA22554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F71BBD"/>
    <w:multiLevelType w:val="hybridMultilevel"/>
    <w:tmpl w:val="AD04F0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8505C"/>
    <w:multiLevelType w:val="hybridMultilevel"/>
    <w:tmpl w:val="06A090A0"/>
    <w:lvl w:ilvl="0" w:tplc="1DE407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04443B1"/>
    <w:multiLevelType w:val="hybridMultilevel"/>
    <w:tmpl w:val="BF4AFC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9305B"/>
    <w:multiLevelType w:val="hybridMultilevel"/>
    <w:tmpl w:val="2FC4E804"/>
    <w:lvl w:ilvl="0" w:tplc="59044792">
      <w:start w:val="6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MbM0MDMwMzE2tDBX0lEKTi0uzszPAykwrAUAkej/HCwAAAA="/>
  </w:docVars>
  <w:rsids>
    <w:rsidRoot w:val="00EC2862"/>
    <w:rsid w:val="00032AEA"/>
    <w:rsid w:val="000407B5"/>
    <w:rsid w:val="00041205"/>
    <w:rsid w:val="00092A31"/>
    <w:rsid w:val="000B7071"/>
    <w:rsid w:val="000F4641"/>
    <w:rsid w:val="001109BC"/>
    <w:rsid w:val="0017191D"/>
    <w:rsid w:val="00271F1F"/>
    <w:rsid w:val="00286BB2"/>
    <w:rsid w:val="002912F8"/>
    <w:rsid w:val="002A10B6"/>
    <w:rsid w:val="002B2197"/>
    <w:rsid w:val="002E47DA"/>
    <w:rsid w:val="00331E32"/>
    <w:rsid w:val="00344BC7"/>
    <w:rsid w:val="003C1BE9"/>
    <w:rsid w:val="003C2896"/>
    <w:rsid w:val="003D49A7"/>
    <w:rsid w:val="003F4CB9"/>
    <w:rsid w:val="004E6861"/>
    <w:rsid w:val="005720E6"/>
    <w:rsid w:val="0057293A"/>
    <w:rsid w:val="00632CC4"/>
    <w:rsid w:val="00633F45"/>
    <w:rsid w:val="006A62AF"/>
    <w:rsid w:val="006B3DFF"/>
    <w:rsid w:val="006E13B4"/>
    <w:rsid w:val="00703514"/>
    <w:rsid w:val="00711FBC"/>
    <w:rsid w:val="007125D9"/>
    <w:rsid w:val="007243AD"/>
    <w:rsid w:val="007303F0"/>
    <w:rsid w:val="00757194"/>
    <w:rsid w:val="00776F26"/>
    <w:rsid w:val="008D11B4"/>
    <w:rsid w:val="00964640"/>
    <w:rsid w:val="009863F9"/>
    <w:rsid w:val="00AC66E7"/>
    <w:rsid w:val="00AF687D"/>
    <w:rsid w:val="00B1665F"/>
    <w:rsid w:val="00C333ED"/>
    <w:rsid w:val="00CD1B08"/>
    <w:rsid w:val="00DF4E9B"/>
    <w:rsid w:val="00DF6642"/>
    <w:rsid w:val="00E83739"/>
    <w:rsid w:val="00EB0249"/>
    <w:rsid w:val="00EC07E3"/>
    <w:rsid w:val="00EC2862"/>
    <w:rsid w:val="00F66F0F"/>
    <w:rsid w:val="00FD3AB9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68358"/>
  <w15:chartTrackingRefBased/>
  <w15:docId w15:val="{1B80D59D-EB5C-42B2-B882-DD4DAD4B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7DA"/>
    <w:pPr>
      <w:keepNext/>
      <w:keepLines/>
      <w:spacing w:before="40" w:after="0"/>
      <w:outlineLvl w:val="1"/>
    </w:pPr>
    <w:rPr>
      <w:rFonts w:ascii="Gill Sans MT" w:eastAsia="Times New Roman" w:hAnsi="Gill Sans MT" w:cs="Gill Sans"/>
      <w:b/>
      <w:color w:val="002F6C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2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3A"/>
  </w:style>
  <w:style w:type="paragraph" w:styleId="Footer">
    <w:name w:val="footer"/>
    <w:basedOn w:val="Normal"/>
    <w:link w:val="FooterChar"/>
    <w:uiPriority w:val="99"/>
    <w:unhideWhenUsed/>
    <w:rsid w:val="00572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3A"/>
  </w:style>
  <w:style w:type="paragraph" w:styleId="BalloonText">
    <w:name w:val="Balloon Text"/>
    <w:basedOn w:val="Normal"/>
    <w:link w:val="BalloonTextChar"/>
    <w:uiPriority w:val="99"/>
    <w:semiHidden/>
    <w:unhideWhenUsed/>
    <w:rsid w:val="00DF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4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E47DA"/>
    <w:rPr>
      <w:rFonts w:ascii="Gill Sans MT" w:eastAsia="Times New Roman" w:hAnsi="Gill Sans MT" w:cs="Gill Sans"/>
      <w:b/>
      <w:color w:val="002F6C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6566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3.xml><?xml version="1.0" encoding="utf-8"?>
<?mso-contentType ?>
<SharedContentType xmlns="Microsoft.SharePoint.Taxonomy.ContentTypeSync" SourceId="822e118f-d533-465d-b5ca-7beed2256e09" ContentTypeId="0x0101008DA58B5CA681664FAB24816C56F4108507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Reports and Deliverables" ma:contentTypeID="0x0101008DA58B5CA681664FAB24816C56F4108507000E1AB2374D72B04DB6C4B3B3ABE062A9" ma:contentTypeVersion="18" ma:contentTypeDescription="" ma:contentTypeScope="" ma:versionID="fca6b273bf34c9f3bf2c238337fe5134">
  <xsd:schema xmlns:xsd="http://www.w3.org/2001/XMLSchema" xmlns:xs="http://www.w3.org/2001/XMLSchema" xmlns:p="http://schemas.microsoft.com/office/2006/metadata/properties" xmlns:ns2="8d7096d6-fc66-4344-9e3f-2445529a09f6" xmlns:ns3="9dc956db-38c7-45f7-8c1e-d2787c20eddf" targetNamespace="http://schemas.microsoft.com/office/2006/metadata/properties" ma:root="true" ma:fieldsID="14a6d1b04043398f8a5b8fea65a2f165" ns2:_="" ns3:_="">
    <xsd:import namespace="8d7096d6-fc66-4344-9e3f-2445529a09f6"/>
    <xsd:import namespace="9dc956db-38c7-45f7-8c1e-d2787c20eddf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2" nillable="true" ma:taxonomy="true" ma:internalName="hbf0c10381aa4bd59932b5b7da857fed" ma:taxonomyFieldName="Project_x0020_Document_x0020_Type" ma:displayName="Project Document Type" ma:readOnly="fals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description="" ma:hidden="true" ma:list="{a95cee93-ddef-4d8f-82d8-05967d5d8d5a}" ma:internalName="TaxCatchAll" ma:showField="CatchAllData" ma:web="6cabc3d7-7806-478d-abb3-c29a39385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a95cee93-ddef-4d8f-82d8-05967d5d8d5a}" ma:internalName="TaxCatchAllLabel" ma:readOnly="true" ma:showField="CatchAllDataLabel" ma:web="6cabc3d7-7806-478d-abb3-c29a39385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956db-38c7-45f7-8c1e-d2787c20e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E8E08-38C4-4E62-A2E8-BF3E6B022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2E022-64A0-4943-AD4A-16A41DA07B4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8d7096d6-fc66-4344-9e3f-2445529a09f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dc956db-38c7-45f7-8c1e-d2787c20edd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200C6A-CF13-44E0-84F8-51E77B216C4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742C0B5-4801-429B-9980-63A8E8714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9dc956db-38c7-45f7-8c1e-d2787c20e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Djenie Danjoint</dc:creator>
  <cp:keywords/>
  <dc:description/>
  <cp:lastModifiedBy>Mekdelawit Bayu</cp:lastModifiedBy>
  <cp:revision>18</cp:revision>
  <dcterms:created xsi:type="dcterms:W3CDTF">2019-12-19T13:43:00Z</dcterms:created>
  <dcterms:modified xsi:type="dcterms:W3CDTF">2020-10-09T19:56:00Z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0x0101008DA58B5CA681664FAB24816C56F4108507000E1AB2374D72B04DB6C4B3B3ABE062A9</vt:lpwstr>
  </property>
  <property fmtid="{D5CDD505-2E9C-101B-9397-08002B2CF9AE}" pid="3" name="Project Document Type">
    <vt:lpwstr/>
  </property>
</Properties>
</file>